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ED" w:rsidRPr="00FD6B55" w:rsidRDefault="00C004ED" w:rsidP="00C004ED">
      <w:pPr>
        <w:pStyle w:val="Tekstpodstawowy"/>
        <w:kinsoku w:val="0"/>
        <w:overflowPunct w:val="0"/>
        <w:ind w:right="567"/>
        <w:jc w:val="center"/>
        <w:rPr>
          <w:b/>
          <w:color w:val="000000" w:themeColor="text1"/>
          <w:position w:val="3"/>
          <w:sz w:val="37"/>
          <w:szCs w:val="37"/>
          <w:shd w:val="clear" w:color="auto" w:fill="FFFFFF" w:themeFill="background1"/>
        </w:rPr>
      </w:pPr>
      <w:bookmarkStart w:id="0" w:name="_GoBack"/>
      <w:bookmarkEnd w:id="0"/>
      <w:r w:rsidRPr="00FD6B55">
        <w:rPr>
          <w:b/>
          <w:color w:val="000000" w:themeColor="text1"/>
          <w:position w:val="3"/>
          <w:sz w:val="37"/>
          <w:szCs w:val="37"/>
          <w:shd w:val="clear" w:color="auto" w:fill="FFFFFF" w:themeFill="background1"/>
        </w:rPr>
        <w:t>Wymagania edukacyjne na poszczególne oceny z fizyki w klasie 3 LO- poziom rozszerzony</w:t>
      </w:r>
    </w:p>
    <w:p w:rsidR="00C004ED" w:rsidRDefault="00C004ED" w:rsidP="00C004ED">
      <w:pPr>
        <w:pStyle w:val="Nagwek1"/>
        <w:kinsoku w:val="0"/>
        <w:overflowPunct w:val="0"/>
        <w:spacing w:line="360" w:lineRule="auto"/>
        <w:ind w:right="567"/>
        <w:jc w:val="left"/>
        <w:rPr>
          <w:rFonts w:ascii="Arial" w:hAnsi="Arial" w:cs="Arial"/>
          <w:color w:val="000000" w:themeColor="text1"/>
        </w:rPr>
      </w:pPr>
    </w:p>
    <w:p w:rsidR="00524E56" w:rsidRPr="00506E57" w:rsidRDefault="00524E56" w:rsidP="00C004ED">
      <w:pPr>
        <w:pStyle w:val="Nagwek1"/>
        <w:kinsoku w:val="0"/>
        <w:overflowPunct w:val="0"/>
        <w:spacing w:line="360" w:lineRule="auto"/>
        <w:ind w:right="567"/>
        <w:jc w:val="left"/>
        <w:rPr>
          <w:rFonts w:ascii="Arial" w:hAnsi="Arial" w:cs="Arial"/>
          <w:b w:val="0"/>
          <w:color w:val="000000" w:themeColor="text1"/>
        </w:rPr>
      </w:pPr>
      <w:r w:rsidRPr="00506E57">
        <w:rPr>
          <w:rFonts w:ascii="Arial" w:hAnsi="Arial" w:cs="Arial"/>
          <w:color w:val="000000" w:themeColor="text1"/>
        </w:rPr>
        <w:t>Zasady ogólne</w:t>
      </w:r>
    </w:p>
    <w:p w:rsidR="00524E56" w:rsidRPr="00506E57" w:rsidRDefault="00524E56" w:rsidP="00524E56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sz w:val="17"/>
          <w:szCs w:val="17"/>
        </w:rPr>
      </w:pPr>
      <w:r w:rsidRPr="00506E57">
        <w:rPr>
          <w:rFonts w:cs="Century Gothic"/>
          <w:color w:val="000000" w:themeColor="text1"/>
          <w:sz w:val="17"/>
          <w:szCs w:val="17"/>
        </w:rPr>
        <w:t xml:space="preserve">Na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podstawowym </w:t>
      </w:r>
      <w:r w:rsidRPr="00506E57">
        <w:rPr>
          <w:color w:val="000000" w:themeColor="text1"/>
          <w:sz w:val="17"/>
          <w:szCs w:val="17"/>
        </w:rPr>
        <w:t xml:space="preserve">poziomie wymagań uczeń powinien wykonać zadania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obowiązkowe </w:t>
      </w:r>
      <w:r w:rsidRPr="00506E57">
        <w:rPr>
          <w:color w:val="000000" w:themeColor="text1"/>
          <w:sz w:val="17"/>
          <w:szCs w:val="17"/>
        </w:rPr>
        <w:t xml:space="preserve">(na stopień dopuszczający </w:t>
      </w:r>
      <w:r w:rsidR="00DC4D19">
        <w:rPr>
          <w:color w:val="000000" w:themeColor="text1"/>
          <w:sz w:val="17"/>
          <w:szCs w:val="17"/>
        </w:rPr>
        <w:t xml:space="preserve"> –</w:t>
      </w:r>
      <w:r w:rsidRPr="00506E57">
        <w:rPr>
          <w:color w:val="000000" w:themeColor="text1"/>
          <w:sz w:val="17"/>
          <w:szCs w:val="17"/>
        </w:rPr>
        <w:t xml:space="preserve"> łatwe; na stopień dostateczny </w:t>
      </w:r>
      <w:r w:rsidR="00DC4D19">
        <w:rPr>
          <w:color w:val="000000" w:themeColor="text1"/>
          <w:sz w:val="17"/>
          <w:szCs w:val="17"/>
        </w:rPr>
        <w:t xml:space="preserve">– </w:t>
      </w:r>
      <w:r w:rsidRPr="00506E57">
        <w:rPr>
          <w:color w:val="000000" w:themeColor="text1"/>
          <w:sz w:val="17"/>
          <w:szCs w:val="17"/>
        </w:rPr>
        <w:t xml:space="preserve"> umiarkowanie trudne); niektóre czynności ucznia mogą być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wspomagane </w:t>
      </w:r>
      <w:r w:rsidRPr="00506E57">
        <w:rPr>
          <w:color w:val="000000" w:themeColor="text1"/>
          <w:sz w:val="17"/>
          <w:szCs w:val="17"/>
        </w:rPr>
        <w:t xml:space="preserve">przez nauczyciela (np. wykonywanie doświadczeń, rozwiązywanie problemów, przy czym na stopień dostateczny uczeń wykonuje je pod kierunkiem nauczyciela, na stopień dopuszczający </w:t>
      </w:r>
      <w:r w:rsidR="00DC4D19">
        <w:rPr>
          <w:color w:val="000000" w:themeColor="text1"/>
          <w:sz w:val="17"/>
          <w:szCs w:val="17"/>
        </w:rPr>
        <w:t xml:space="preserve">– </w:t>
      </w:r>
      <w:r w:rsidRPr="00506E57">
        <w:rPr>
          <w:color w:val="000000" w:themeColor="text1"/>
          <w:sz w:val="17"/>
          <w:szCs w:val="17"/>
        </w:rPr>
        <w:t xml:space="preserve"> przy pomocy nauczyciela lub innych uczniów).</w:t>
      </w:r>
    </w:p>
    <w:p w:rsidR="00524E56" w:rsidRPr="00506E57" w:rsidRDefault="00524E56" w:rsidP="00524E56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 xml:space="preserve">Czynności wymagane na poziomach wymagań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wyższych </w:t>
      </w:r>
      <w:r w:rsidRPr="00506E57">
        <w:rPr>
          <w:color w:val="000000" w:themeColor="text1"/>
          <w:sz w:val="17"/>
          <w:szCs w:val="17"/>
        </w:rPr>
        <w:t xml:space="preserve">niż poziom podstawowy uczeń powinien wykonać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samodzielnie </w:t>
      </w:r>
      <w:r w:rsidRPr="00506E57">
        <w:rPr>
          <w:color w:val="000000" w:themeColor="text1"/>
          <w:sz w:val="17"/>
          <w:szCs w:val="17"/>
        </w:rPr>
        <w:t>(na stopień dobry niekiedy może jeszcze korzystać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niewielkiego wsparcia nauczyciela).</w:t>
      </w:r>
    </w:p>
    <w:p w:rsidR="00AC694B" w:rsidRDefault="00524E56" w:rsidP="00AC694B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 xml:space="preserve">W wypadku wymagań na stopnie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wyższe  </w:t>
      </w:r>
      <w:r w:rsidRPr="00506E57">
        <w:rPr>
          <w:color w:val="000000" w:themeColor="text1"/>
          <w:sz w:val="17"/>
          <w:szCs w:val="17"/>
        </w:rPr>
        <w:t xml:space="preserve">niż dostateczny uczeń wykonuje zadania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dodatkowe </w:t>
      </w:r>
      <w:r w:rsidRPr="00506E57">
        <w:rPr>
          <w:color w:val="000000" w:themeColor="text1"/>
          <w:sz w:val="17"/>
          <w:szCs w:val="17"/>
        </w:rPr>
        <w:t xml:space="preserve">(na stopień dobry </w:t>
      </w:r>
      <w:r w:rsidR="00DC4D19">
        <w:rPr>
          <w:color w:val="000000" w:themeColor="text1"/>
          <w:sz w:val="17"/>
          <w:szCs w:val="17"/>
        </w:rPr>
        <w:t xml:space="preserve">– </w:t>
      </w:r>
      <w:r w:rsidRPr="00506E57">
        <w:rPr>
          <w:color w:val="000000" w:themeColor="text1"/>
          <w:sz w:val="17"/>
          <w:szCs w:val="17"/>
        </w:rPr>
        <w:t xml:space="preserve"> umiarkowanie trudne; na stopień bardzo dobry </w:t>
      </w:r>
      <w:r w:rsidR="00DC4D19">
        <w:rPr>
          <w:color w:val="000000" w:themeColor="text1"/>
          <w:sz w:val="17"/>
          <w:szCs w:val="17"/>
        </w:rPr>
        <w:t xml:space="preserve">– </w:t>
      </w:r>
      <w:r w:rsidRPr="00506E57">
        <w:rPr>
          <w:color w:val="000000" w:themeColor="text1"/>
          <w:sz w:val="17"/>
          <w:szCs w:val="17"/>
        </w:rPr>
        <w:t xml:space="preserve"> trudne)</w:t>
      </w:r>
      <w:r w:rsidR="00DC4D19">
        <w:rPr>
          <w:color w:val="000000" w:themeColor="text1"/>
          <w:sz w:val="17"/>
          <w:szCs w:val="17"/>
        </w:rPr>
        <w:t>.</w:t>
      </w:r>
    </w:p>
    <w:p w:rsidR="00524E56" w:rsidRPr="00506E57" w:rsidRDefault="00524E56" w:rsidP="00C004ED">
      <w:pPr>
        <w:pStyle w:val="Nagwek1"/>
        <w:kinsoku w:val="0"/>
        <w:overflowPunct w:val="0"/>
        <w:spacing w:before="120" w:line="360" w:lineRule="auto"/>
        <w:ind w:right="567"/>
        <w:jc w:val="left"/>
        <w:rPr>
          <w:rFonts w:ascii="Arial" w:hAnsi="Arial" w:cs="Arial"/>
          <w:b w:val="0"/>
          <w:color w:val="000000" w:themeColor="text1"/>
        </w:rPr>
      </w:pPr>
      <w:r w:rsidRPr="00506E57">
        <w:rPr>
          <w:rFonts w:ascii="Arial" w:hAnsi="Arial" w:cs="Arial"/>
          <w:color w:val="000000" w:themeColor="text1"/>
        </w:rPr>
        <w:t>Wymagania ogólne – uczeń:</w:t>
      </w:r>
    </w:p>
    <w:p w:rsidR="00524E56" w:rsidRPr="00506E57" w:rsidRDefault="00524E56" w:rsidP="00524E56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wykorzystuje pojęcia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wielkości fizyczne do opisu zjawisk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wskazuje ich przykłady</w:t>
      </w:r>
      <w:r w:rsidR="00506E57" w:rsidRPr="00506E57">
        <w:rPr>
          <w:color w:val="000000" w:themeColor="text1"/>
          <w:sz w:val="17"/>
          <w:szCs w:val="17"/>
        </w:rPr>
        <w:t xml:space="preserve"> w </w:t>
      </w:r>
      <w:r w:rsidRPr="00506E57">
        <w:rPr>
          <w:color w:val="000000" w:themeColor="text1"/>
          <w:sz w:val="17"/>
          <w:szCs w:val="17"/>
        </w:rPr>
        <w:t>otoczeniu,</w:t>
      </w:r>
    </w:p>
    <w:p w:rsidR="00524E56" w:rsidRPr="00506E57" w:rsidRDefault="00524E56" w:rsidP="00524E56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rozwiązuje problemy, wykorzystując prawa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zależności fizyczne,</w:t>
      </w:r>
    </w:p>
    <w:p w:rsidR="00524E56" w:rsidRPr="00506E57" w:rsidRDefault="00524E56" w:rsidP="00524E56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planuje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przeprowadza obserwacje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doświadczenia, wnioskuje na podstawie ich wyników,</w:t>
      </w:r>
    </w:p>
    <w:p w:rsidR="00524E56" w:rsidRPr="00506E57" w:rsidRDefault="00524E56" w:rsidP="00524E56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posługuje się informacjami pochodzącymi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analizy materiałów źródłowych,</w:t>
      </w:r>
      <w:r w:rsidR="00506E57" w:rsidRPr="00506E57">
        <w:rPr>
          <w:color w:val="000000" w:themeColor="text1"/>
          <w:sz w:val="17"/>
          <w:szCs w:val="17"/>
        </w:rPr>
        <w:t xml:space="preserve"> w </w:t>
      </w:r>
      <w:r w:rsidRPr="00506E57">
        <w:rPr>
          <w:color w:val="000000" w:themeColor="text1"/>
          <w:sz w:val="17"/>
          <w:szCs w:val="17"/>
        </w:rPr>
        <w:t xml:space="preserve">tym tekstów popularnonaukowych. </w:t>
      </w:r>
    </w:p>
    <w:p w:rsidR="00524E56" w:rsidRPr="00506E57" w:rsidRDefault="00524E56" w:rsidP="00524E56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Ponadto:</w:t>
      </w:r>
    </w:p>
    <w:p w:rsidR="00524E56" w:rsidRPr="00506E57" w:rsidRDefault="00524E56" w:rsidP="00524E56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sprawnie się komunikuje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stosuje terminologię właściwą dla fizyki,</w:t>
      </w:r>
    </w:p>
    <w:p w:rsidR="00524E56" w:rsidRPr="00506E57" w:rsidRDefault="00524E56" w:rsidP="00524E56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kreatywnie rozwiązuje problemy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 xml:space="preserve">dziedziny fizyki, </w:t>
      </w:r>
      <w:r w:rsidRPr="00506E57">
        <w:rPr>
          <w:rFonts w:ascii="Bookman Old Style" w:hAnsi="Bookman Old Style" w:cs="Bookman Old Style"/>
          <w:b/>
          <w:bCs/>
          <w:color w:val="000000" w:themeColor="text1"/>
          <w:sz w:val="17"/>
          <w:szCs w:val="17"/>
        </w:rPr>
        <w:t xml:space="preserve">świadomie </w:t>
      </w:r>
      <w:r w:rsidRPr="00506E57">
        <w:rPr>
          <w:color w:val="000000" w:themeColor="text1"/>
          <w:sz w:val="17"/>
          <w:szCs w:val="17"/>
        </w:rPr>
        <w:t>wykorzystując metody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narzędzia wywodzące się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informatyki,</w:t>
      </w:r>
    </w:p>
    <w:p w:rsidR="00524E56" w:rsidRPr="00506E57" w:rsidRDefault="00524E56" w:rsidP="00524E56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posługuje się nowoczesnymi technologiami informacyjno-komunikacyjnymi,</w:t>
      </w:r>
    </w:p>
    <w:p w:rsidR="00524E56" w:rsidRPr="00506E57" w:rsidRDefault="00524E56" w:rsidP="00524E56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samodzielnie dociera do informacji, dokonuje ich selekcji, syntezy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wartościowania; rzetelnie korzysta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różnych źródeł informacji,</w:t>
      </w:r>
      <w:r w:rsidR="00506E57" w:rsidRPr="00506E57">
        <w:rPr>
          <w:color w:val="000000" w:themeColor="text1"/>
          <w:sz w:val="17"/>
          <w:szCs w:val="17"/>
        </w:rPr>
        <w:t xml:space="preserve"> w </w:t>
      </w:r>
      <w:r w:rsidRPr="00506E57">
        <w:rPr>
          <w:color w:val="000000" w:themeColor="text1"/>
          <w:sz w:val="17"/>
          <w:szCs w:val="17"/>
        </w:rPr>
        <w:t>tym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internetu,</w:t>
      </w:r>
    </w:p>
    <w:p w:rsidR="00524E56" w:rsidRPr="00506E57" w:rsidRDefault="00524E56" w:rsidP="00524E56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uczy się systematycznie, buduje prawidłowe związki przyczynowo-skutkowe, porządkuje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pogłębia zdobytą wiedzę,</w:t>
      </w:r>
    </w:p>
    <w:p w:rsidR="00524E56" w:rsidRPr="00506E57" w:rsidRDefault="00524E56" w:rsidP="00524E56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współpracuje</w:t>
      </w:r>
      <w:r w:rsidR="00506E57" w:rsidRPr="00506E57">
        <w:rPr>
          <w:color w:val="000000" w:themeColor="text1"/>
          <w:sz w:val="17"/>
          <w:szCs w:val="17"/>
        </w:rPr>
        <w:t xml:space="preserve"> w </w:t>
      </w:r>
      <w:r w:rsidRPr="00506E57">
        <w:rPr>
          <w:color w:val="000000" w:themeColor="text1"/>
          <w:sz w:val="17"/>
          <w:szCs w:val="17"/>
        </w:rPr>
        <w:t>grupie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realizuje projekty edukacyjne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dziedziny fizyki lub astronomii.</w:t>
      </w:r>
    </w:p>
    <w:p w:rsidR="00524E56" w:rsidRPr="00506E57" w:rsidRDefault="00524E56" w:rsidP="00524E56">
      <w:pPr>
        <w:pStyle w:val="Nagwek1"/>
        <w:kinsoku w:val="0"/>
        <w:overflowPunct w:val="0"/>
        <w:spacing w:line="360" w:lineRule="auto"/>
        <w:ind w:left="454" w:right="567"/>
        <w:jc w:val="left"/>
        <w:rPr>
          <w:rFonts w:ascii="Arial" w:hAnsi="Arial" w:cs="Arial"/>
          <w:b w:val="0"/>
          <w:color w:val="000000" w:themeColor="text1"/>
        </w:rPr>
      </w:pPr>
      <w:r w:rsidRPr="00506E57">
        <w:rPr>
          <w:b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843F8D" wp14:editId="3A86C3B0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B266CB" id="Freeform 6" o:spid="_x0000_s1026" style="position:absolute;margin-left:82.05pt;margin-top:5.65pt;width:7.6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Pr="00506E57">
        <w:rPr>
          <w:rFonts w:ascii="Arial" w:hAnsi="Arial" w:cs="Arial"/>
          <w:color w:val="000000" w:themeColor="text1"/>
        </w:rPr>
        <w:t>Szczegółowe wymagania na poszczególne stopnie</w:t>
      </w:r>
    </w:p>
    <w:p w:rsidR="00524E56" w:rsidRPr="00506E57" w:rsidRDefault="00524E56" w:rsidP="00524E56">
      <w:pPr>
        <w:pStyle w:val="Tekstpodstawowy"/>
        <w:kinsoku w:val="0"/>
        <w:overflowPunct w:val="0"/>
        <w:spacing w:line="276" w:lineRule="auto"/>
        <w:ind w:right="567"/>
        <w:rPr>
          <w:rFonts w:ascii="Book Antiqua" w:hAnsi="Book Antiqua"/>
          <w:color w:val="000000" w:themeColor="text1"/>
          <w:sz w:val="17"/>
          <w:szCs w:val="17"/>
        </w:rPr>
      </w:pPr>
      <w:r w:rsidRPr="00506E57">
        <w:rPr>
          <w:rFonts w:ascii="Book Antiqua" w:hAnsi="Book Antiqua"/>
          <w:color w:val="000000" w:themeColor="text1"/>
          <w:sz w:val="17"/>
          <w:szCs w:val="17"/>
        </w:rPr>
        <w:t xml:space="preserve">(wymagania na kolejne </w:t>
      </w:r>
      <w:r w:rsidR="00367DA6">
        <w:rPr>
          <w:rFonts w:ascii="Book Antiqua" w:hAnsi="Book Antiqua"/>
          <w:color w:val="000000" w:themeColor="text1"/>
          <w:sz w:val="17"/>
          <w:szCs w:val="17"/>
        </w:rPr>
        <w:t>oceny</w:t>
      </w:r>
      <w:r w:rsidRPr="00506E57">
        <w:rPr>
          <w:rFonts w:ascii="Book Antiqua" w:hAnsi="Book Antiqua"/>
          <w:color w:val="000000" w:themeColor="text1"/>
          <w:sz w:val="17"/>
          <w:szCs w:val="17"/>
        </w:rPr>
        <w:t xml:space="preserve"> się </w:t>
      </w:r>
      <w:r w:rsidRPr="00506E57">
        <w:rPr>
          <w:rFonts w:ascii="Book Antiqua" w:hAnsi="Book Antiqua" w:cs="Bookman Old Style"/>
          <w:b/>
          <w:color w:val="000000" w:themeColor="text1"/>
          <w:sz w:val="17"/>
          <w:szCs w:val="17"/>
        </w:rPr>
        <w:t xml:space="preserve">kumulują </w:t>
      </w:r>
      <w:r w:rsidRPr="00506E57">
        <w:rPr>
          <w:rFonts w:ascii="Book Antiqua" w:hAnsi="Book Antiqua"/>
          <w:color w:val="000000" w:themeColor="text1"/>
          <w:sz w:val="17"/>
          <w:szCs w:val="17"/>
        </w:rPr>
        <w:t xml:space="preserve">- obejmują również wymagania na </w:t>
      </w:r>
      <w:r w:rsidR="00367DA6">
        <w:rPr>
          <w:rFonts w:ascii="Book Antiqua" w:hAnsi="Book Antiqua"/>
          <w:color w:val="000000" w:themeColor="text1"/>
          <w:sz w:val="17"/>
          <w:szCs w:val="17"/>
        </w:rPr>
        <w:t>oceny</w:t>
      </w:r>
      <w:r w:rsidRPr="00506E57">
        <w:rPr>
          <w:rFonts w:ascii="Book Antiqua" w:hAnsi="Book Antiqua"/>
          <w:color w:val="000000" w:themeColor="text1"/>
          <w:sz w:val="17"/>
          <w:szCs w:val="17"/>
        </w:rPr>
        <w:t xml:space="preserve"> niższe)</w:t>
      </w:r>
    </w:p>
    <w:p w:rsidR="00524E56" w:rsidRPr="00506E57" w:rsidRDefault="00524E56" w:rsidP="00524E56">
      <w:pPr>
        <w:pStyle w:val="Tekstpodstawowy"/>
        <w:kinsoku w:val="0"/>
        <w:overflowPunct w:val="0"/>
        <w:ind w:right="567"/>
        <w:rPr>
          <w:color w:val="000000" w:themeColor="text1"/>
        </w:rPr>
      </w:pPr>
      <w:r w:rsidRPr="00506E57">
        <w:rPr>
          <w:color w:val="000000" w:themeColor="text1"/>
        </w:rPr>
        <w:br w:type="page"/>
      </w:r>
    </w:p>
    <w:tbl>
      <w:tblPr>
        <w:tblW w:w="15878" w:type="dxa"/>
        <w:tblInd w:w="-939" w:type="dxa"/>
        <w:tblBorders>
          <w:top w:val="single" w:sz="4" w:space="0" w:color="A7A9AB"/>
          <w:left w:val="single" w:sz="4" w:space="0" w:color="A7A9AB"/>
          <w:bottom w:val="single" w:sz="4" w:space="0" w:color="A7A9AB"/>
          <w:right w:val="single" w:sz="4" w:space="0" w:color="A7A9AB"/>
          <w:insideH w:val="single" w:sz="4" w:space="0" w:color="A7A9AB"/>
          <w:insideV w:val="single" w:sz="4" w:space="0" w:color="A7A9AB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60"/>
        <w:gridCol w:w="85"/>
        <w:gridCol w:w="3330"/>
        <w:gridCol w:w="114"/>
        <w:gridCol w:w="3300"/>
        <w:gridCol w:w="144"/>
        <w:gridCol w:w="3227"/>
        <w:gridCol w:w="217"/>
        <w:gridCol w:w="2101"/>
      </w:tblGrid>
      <w:tr w:rsidR="00DC4D19" w:rsidRPr="00506E57" w:rsidTr="004D62C7">
        <w:trPr>
          <w:trHeight w:val="20"/>
          <w:tblHeader/>
        </w:trPr>
        <w:tc>
          <w:tcPr>
            <w:tcW w:w="15876" w:type="dxa"/>
            <w:gridSpan w:val="9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DC4D19" w:rsidRPr="00506E57" w:rsidRDefault="00DC4D19" w:rsidP="00927149">
            <w:pPr>
              <w:pStyle w:val="Nagwek3"/>
              <w:spacing w:line="276" w:lineRule="auto"/>
              <w:rPr>
                <w:rFonts w:ascii="HelveticaNeueLT Pro 55 Roman" w:hAnsi="HelveticaNeueLT Pro 55 Roman"/>
                <w:b w:val="0"/>
                <w:color w:val="000000" w:themeColor="text1"/>
                <w:sz w:val="15"/>
                <w:szCs w:val="15"/>
              </w:rPr>
            </w:pPr>
            <w:r w:rsidRPr="00DC4D19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cena</w:t>
            </w:r>
          </w:p>
        </w:tc>
      </w:tr>
      <w:tr w:rsidR="00DC4D19" w:rsidRPr="00506E57" w:rsidTr="004D62C7">
        <w:trPr>
          <w:trHeight w:val="20"/>
          <w:tblHeader/>
        </w:trPr>
        <w:tc>
          <w:tcPr>
            <w:tcW w:w="3443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jc w:val="center"/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dopuszczając</w:t>
            </w:r>
            <w:r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444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DC4D19" w:rsidRPr="00506E57" w:rsidRDefault="00DC4D19" w:rsidP="00927149">
            <w:pPr>
              <w:pStyle w:val="Nagwek3"/>
              <w:spacing w:line="276" w:lineRule="auto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dostateczn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444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DC4D19" w:rsidRPr="00506E57" w:rsidRDefault="00DC4D19" w:rsidP="00927149">
            <w:pPr>
              <w:pStyle w:val="Nagwek3"/>
              <w:spacing w:line="276" w:lineRule="auto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dobr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444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DC4D19" w:rsidRPr="00506E57" w:rsidRDefault="00DC4D19" w:rsidP="00927149">
            <w:pPr>
              <w:pStyle w:val="Nagwek3"/>
              <w:spacing w:line="276" w:lineRule="auto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bardzo dobr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2101" w:type="dxa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DC4D19" w:rsidRPr="00506E57" w:rsidRDefault="00DC4D19" w:rsidP="00927149">
            <w:pPr>
              <w:pStyle w:val="Nagwek3"/>
              <w:spacing w:line="276" w:lineRule="auto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celująca</w:t>
            </w:r>
          </w:p>
        </w:tc>
      </w:tr>
      <w:tr w:rsidR="00DC4D19" w:rsidRPr="00506E57" w:rsidTr="004D62C7">
        <w:trPr>
          <w:trHeight w:val="20"/>
        </w:trPr>
        <w:tc>
          <w:tcPr>
            <w:tcW w:w="15876" w:type="dxa"/>
            <w:gridSpan w:val="9"/>
            <w:tcBorders>
              <w:top w:val="single" w:sz="4" w:space="0" w:color="93C73C"/>
            </w:tcBorders>
            <w:shd w:val="clear" w:color="auto" w:fill="auto"/>
          </w:tcPr>
          <w:p w:rsidR="00DC4D19" w:rsidRPr="00506E57" w:rsidRDefault="00DC4D19" w:rsidP="00927149">
            <w:pPr>
              <w:pStyle w:val="Nagwek3"/>
              <w:spacing w:line="276" w:lineRule="auto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11. Grawitacja i elementy astronomii</w:t>
            </w:r>
          </w:p>
        </w:tc>
      </w:tr>
      <w:tr w:rsidR="00DC4D19" w:rsidRPr="00506E57" w:rsidTr="004D62C7">
        <w:trPr>
          <w:trHeight w:val="20"/>
        </w:trPr>
        <w:tc>
          <w:tcPr>
            <w:tcW w:w="3443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DC4D19" w:rsidRPr="00506E57" w:rsidRDefault="00DC4D19" w:rsidP="00940506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informuje, czym planeta różni się od gwiazdy</w:t>
            </w:r>
          </w:p>
          <w:p w:rsidR="00DC4D19" w:rsidRPr="00506E57" w:rsidRDefault="00DC4D19" w:rsidP="00940506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wskazuje siłę grawitacji jako siłę dośrodkową w ruchu po orbicie kołowej</w:t>
            </w:r>
          </w:p>
          <w:p w:rsidR="00DC4D19" w:rsidRPr="00506E57" w:rsidRDefault="00DC4D19" w:rsidP="00940506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wymienia rodzaje ciał niebieskich w Układzie Słonecznym: Słońce, planety, planety karłowate, księżyce, planetoidy, komety</w:t>
            </w:r>
          </w:p>
          <w:p w:rsidR="00DC4D19" w:rsidRPr="00506E57" w:rsidRDefault="00DC4D19" w:rsidP="00940506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wskazuje siłę grawitacji jako przyczynę spadania ciał</w:t>
            </w:r>
          </w:p>
          <w:p w:rsidR="00DC4D19" w:rsidRPr="00506E57" w:rsidRDefault="00DC4D19" w:rsidP="00940506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  <w:t>podaje i interpretuje związek między przyspieszeniem grawitacyjnym na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powierzchni planety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a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jej masą i promieniem</w:t>
            </w:r>
          </w:p>
          <w:p w:rsidR="00DC4D19" w:rsidRPr="00506E57" w:rsidRDefault="00DC4D19" w:rsidP="00940506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interpretuje wzór na pracę wykonaną przez siły zewnętrzne podczas przemieszczania się ciała, na które działa siła grawitacji</w:t>
            </w:r>
          </w:p>
          <w:p w:rsidR="00DC4D19" w:rsidRPr="00506E57" w:rsidRDefault="00DC4D19" w:rsidP="00940506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drugiej prędkości kosmicznej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zwanej prędkością ucieczki</w:t>
            </w:r>
          </w:p>
          <w:p w:rsidR="00DC4D19" w:rsidRPr="00506E57" w:rsidRDefault="00DC4D19" w:rsidP="00940506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:rsidR="00DC4D19" w:rsidRPr="00506E57" w:rsidRDefault="00DC4D19" w:rsidP="00940506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ruchu gwiazd i planet oraz obserwacjami astronomicznymi</w:t>
            </w:r>
          </w:p>
          <w:p w:rsidR="00DC4D19" w:rsidRPr="00506E57" w:rsidRDefault="00DC4D19" w:rsidP="00940506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związane z opisem budowy Układu Słonecznego</w:t>
            </w:r>
          </w:p>
          <w:p w:rsidR="00DC4D19" w:rsidRPr="00506E57" w:rsidRDefault="00DC4D19" w:rsidP="00940506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Księżyca</w:t>
            </w:r>
          </w:p>
          <w:p w:rsidR="00DC4D19" w:rsidRPr="00506E57" w:rsidRDefault="00DC4D19" w:rsidP="00940506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korzystając</w:t>
            </w:r>
            <w:r w:rsidRPr="00506E57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z prawa powszechnego ciążenia</w:t>
            </w:r>
          </w:p>
          <w:p w:rsidR="00DC4D19" w:rsidRPr="00506E57" w:rsidRDefault="00DC4D19" w:rsidP="00940506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pierwszym i drugim prawem Keplera oraz prędkością satelity</w:t>
            </w:r>
          </w:p>
          <w:p w:rsidR="00DC4D19" w:rsidRPr="00506E57" w:rsidRDefault="00DC4D19" w:rsidP="00940506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 wykorzystaniem trzeciego prawa Keplera</w:t>
            </w:r>
          </w:p>
          <w:p w:rsidR="00DC4D19" w:rsidRPr="00506E57" w:rsidRDefault="00DC4D19" w:rsidP="00940506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związane z energią potencjalną grawitacji i wykorzystaniem zasady zachowania energii</w:t>
            </w:r>
          </w:p>
          <w:p w:rsidR="00DC4D19" w:rsidRPr="00506E57" w:rsidRDefault="00DC4D19" w:rsidP="00940506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siłami pływowymi;</w:t>
            </w:r>
          </w:p>
          <w:p w:rsidR="00DC4D19" w:rsidRPr="00506E57" w:rsidRDefault="00DC4D19" w:rsidP="00940506">
            <w:pPr>
              <w:spacing w:line="264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 szczególności: wyodrębnia z tekstów i ilustracji informacje kluczowe dla opisywanego zjawiska bądź problemu, przedstawia je w różnych postaciach, przelicza jednostki oraz wielokrotności i podwielokrotności, wykonuje obliczenia i 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zapisuje wynik zgodnie z zasadami zaokrąglania, z zachowaniem liczby cyfr znaczących wynikającej z dokładności danych, czytelnie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przedstawia odpowiedzi i rozwiązania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rzeczywisty ruch planet wokół Słońca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 ruch planet wokół Słońca, opierając się na działaniu siły grawitacji pełniącej funkcję siły dośrodkowej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podaje najważniejsze fakty z historii wiedzy astronomicznej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budowę Układu Słonecznego i jego miejsce w Galaktyce; wyjaśnia ruch planet wokół Słońca i księżyców wokół planet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pojęciami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jednostki astronomicznej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i 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roku świetlnego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stosuje je do obliczeń i wyjaśniania zjawisk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opisuje i wyjaśnia powstawanie faz Księżyca, doświadczalnie demonstruje mechanizm tego zjawiska na modelu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opisuje i wyjaśnia mechanizm zaćmień Księżyca i Słońca, wykorzystując prostoliniowe rozchodzenie się światła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wyjaśnia, za pomocą opisu ruchu obrotowego i obiegowego Księżyca, dlaczego z Ziemi jest widoczna tylko jedna strona Księżyca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powierzchnię Księżyca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prawem powszechnego ciążenia do opisu oddziaływania grawitacyjnego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wyprowadza związek między przyspieszeniem grawitacyjnym na powierzchni planety</w:t>
            </w:r>
            <w:r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a 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jej masą i promieniem; stosuje go do obliczeń 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oblicza wartość prędkości ciała na orbicie kołowej o dowolnym promieniu; omawia ruch satelitów wokół Ziemi; posługuje się pojęciem </w:t>
            </w:r>
            <w:r w:rsidRPr="00940506">
              <w:rPr>
                <w:rFonts w:ascii="HelveticaNeueLT Pro 55 Roman" w:hAnsi="HelveticaNeueLT Pro 55 Roman"/>
                <w:i/>
                <w:color w:val="000000" w:themeColor="text1"/>
                <w:spacing w:val="-4"/>
                <w:sz w:val="15"/>
                <w:szCs w:val="15"/>
              </w:rPr>
              <w:t>pierwszej prędkości kosmicznej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, wyznacza ją i oblicza jej wartość dla różnych ciał niebieskich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analizuje jakościowo wpływ siły grawitacji Słońca na niejednostajny ruch planet po orbitach 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lastRenderedPageBreak/>
              <w:t>eliptycznych i wpływ siły grawitacji pochodzącej od planet na ruch ich księżyców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ruch ciała pod wpływem siły grawitacji; podaje treść pierwszego prawa Keplera i stosuje je do wyjaśniania zjawisk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podaje treść drugiego prawa Keplera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podaje treść trzeciego prawa Keplera, stosuje to prawo do obliczeń dla orbit kołowych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i eliptycznych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oblicza masę ciała niebieskiego na podstawie parametrów opisujących ruch jego satelity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  <w:t>interpretuje wzór na energię potencjalną grawitacji oraz wykazuje, że energia potencjalna grawitacji jest zawsze ujemna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oblicza zmiany energii potencjalnej grawitacji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oblicza wartość drugiej prędkości kosmicznej dla różnych ciał niebieskich</w:t>
            </w:r>
          </w:p>
          <w:p w:rsidR="00DC4D19" w:rsidRPr="00940506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opisuje przypływy i odpływy morskie, wymienia ich przyczyny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interpretuje wzór na siłę pływową, oblicza wartość sił pływowych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typowe zadania lub problemy:</w:t>
            </w:r>
          </w:p>
          <w:p w:rsidR="00DC4D19" w:rsidRPr="00940506" w:rsidRDefault="00DC4D19" w:rsidP="00940506">
            <w:pPr>
              <w:numPr>
                <w:ilvl w:val="0"/>
                <w:numId w:val="11"/>
              </w:numPr>
              <w:tabs>
                <w:tab w:val="clear" w:pos="36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związane z opisem ruchu gwiazd i planet oraz obserwacjami astronomicznymi</w:t>
            </w:r>
          </w:p>
          <w:p w:rsidR="00DC4D19" w:rsidRPr="00506E57" w:rsidRDefault="00DC4D19" w:rsidP="00940506">
            <w:pPr>
              <w:numPr>
                <w:ilvl w:val="0"/>
                <w:numId w:val="11"/>
              </w:numPr>
              <w:tabs>
                <w:tab w:val="clear" w:pos="36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budowy Układu Słonecznego</w:t>
            </w:r>
          </w:p>
          <w:p w:rsidR="00DC4D19" w:rsidRPr="00506E57" w:rsidRDefault="00DC4D19" w:rsidP="00940506">
            <w:pPr>
              <w:numPr>
                <w:ilvl w:val="0"/>
                <w:numId w:val="11"/>
              </w:numPr>
              <w:tabs>
                <w:tab w:val="clear" w:pos="36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Księżyca</w:t>
            </w:r>
          </w:p>
          <w:p w:rsidR="00DC4D19" w:rsidRPr="00506E57" w:rsidRDefault="00DC4D19" w:rsidP="00940506">
            <w:pPr>
              <w:numPr>
                <w:ilvl w:val="0"/>
                <w:numId w:val="11"/>
              </w:numPr>
              <w:tabs>
                <w:tab w:val="clear" w:pos="36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prawa powszechnego ciążenia</w:t>
            </w:r>
          </w:p>
          <w:p w:rsidR="00DC4D19" w:rsidRPr="00506E57" w:rsidRDefault="00DC4D19" w:rsidP="00940506">
            <w:pPr>
              <w:numPr>
                <w:ilvl w:val="0"/>
                <w:numId w:val="11"/>
              </w:numPr>
              <w:tabs>
                <w:tab w:val="clear" w:pos="36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pierwszym i drugim prawem Keplera oraz prędkością satelity</w:t>
            </w:r>
          </w:p>
          <w:p w:rsidR="00DC4D19" w:rsidRPr="00506E57" w:rsidRDefault="00DC4D19" w:rsidP="00940506">
            <w:pPr>
              <w:numPr>
                <w:ilvl w:val="0"/>
                <w:numId w:val="11"/>
              </w:numPr>
              <w:tabs>
                <w:tab w:val="clear" w:pos="36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  wykorzystaniem trzeciego prawa Keplera</w:t>
            </w:r>
          </w:p>
          <w:p w:rsidR="00DC4D19" w:rsidRPr="00506E57" w:rsidRDefault="00DC4D19" w:rsidP="00940506">
            <w:pPr>
              <w:numPr>
                <w:ilvl w:val="0"/>
                <w:numId w:val="11"/>
              </w:numPr>
              <w:tabs>
                <w:tab w:val="clear" w:pos="36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grawitacji i wykorzystaniem zasady zachowania energii</w:t>
            </w:r>
          </w:p>
          <w:p w:rsidR="00DC4D19" w:rsidRPr="00506E57" w:rsidRDefault="00DC4D19" w:rsidP="00940506">
            <w:pPr>
              <w:numPr>
                <w:ilvl w:val="0"/>
                <w:numId w:val="11"/>
              </w:numPr>
              <w:tabs>
                <w:tab w:val="clear" w:pos="36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związane z siłami pływowymi, </w:t>
            </w:r>
          </w:p>
          <w:p w:rsidR="00DC4D19" w:rsidRPr="00940506" w:rsidRDefault="00DC4D19" w:rsidP="00940506">
            <w:pPr>
              <w:spacing w:line="288" w:lineRule="auto"/>
              <w:ind w:left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w szczególności: posługuje się materiałami pomocniczymi, w tym tablicami fizycznymi i astronomicznymi, kartą wybranych wzorów 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lastRenderedPageBreak/>
              <w:t>i stałych fizykochemicznych oraz kalkulatorem naukowym,</w:t>
            </w:r>
            <w:r w:rsidRPr="00940506">
              <w:rPr>
                <w:rFonts w:ascii="HelveticaNeueLT Pro 55 Roman" w:eastAsia="Calibri" w:hAnsi="HelveticaNeueLT Pro 55 Roman"/>
                <w:color w:val="000000" w:themeColor="text1"/>
                <w:spacing w:val="-4"/>
                <w:sz w:val="15"/>
                <w:szCs w:val="15"/>
                <w:lang w:eastAsia="en-US"/>
              </w:rPr>
              <w:t xml:space="preserve"> wykonuje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obliczenia szacunkowe i analizuje otrzymany wynik;</w:t>
            </w:r>
            <w:r w:rsidRPr="00940506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interpretuje zależności</w:t>
            </w:r>
          </w:p>
          <w:p w:rsidR="00DC4D19" w:rsidRPr="00506E57" w:rsidRDefault="00DC4D19" w:rsidP="00940506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informacjami pochodzącymi z analizy przedstawionych materiałów źródłowych, w tym tekstów popularnonaukowych dotyczących treści działu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Grawitacja i elementy astronomii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w szczególności obserwacji astronomicznych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analizuje tekst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Rok na Czerwonej Planecie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wyodrębnia informacje kluczowe, posługuje się nimi i wykorzystuje je do rozwiązywania prostych zadań lub problemów</w:t>
            </w:r>
          </w:p>
          <w:p w:rsidR="00DC4D19" w:rsidRPr="00506E57" w:rsidRDefault="00DC4D19" w:rsidP="00940506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dokonuje syntezy wiedzy z tego działu; przedstawia najważniejsze pojęcia, zasady i zależności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ruch planet na sferze niebieskiej i pozorny obrót sfery niebieskiej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przedstawia rozwój poglądów od teorii Ptolemeusza do teorii Newtona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planety pozasłoneczne i poszukiwania życia pozaziemskiego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omawia budowę poszczególnych rodzajów planet Układu Słonecznego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wymienia konsekwencje braku atmosfery Księżyc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</w:t>
            </w:r>
          </w:p>
          <w:p w:rsidR="00DC4D19" w:rsidRPr="00940506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wykazuje, że zależność </w:t>
            </w:r>
            <w:r w:rsidRPr="00940506">
              <w:rPr>
                <w:rFonts w:ascii="HelveticaNeueLT Pro 55 Roman" w:hAnsi="HelveticaNeueLT Pro 55 Roman"/>
                <w:i/>
                <w:iCs/>
                <w:color w:val="000000" w:themeColor="text1"/>
                <w:spacing w:val="-4"/>
                <w:sz w:val="15"/>
                <w:szCs w:val="15"/>
              </w:rPr>
              <w:t>g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(</w:t>
            </w:r>
            <w:r w:rsidRPr="00940506">
              <w:rPr>
                <w:rFonts w:ascii="HelveticaNeueLT Pro 55 Roman" w:hAnsi="HelveticaNeueLT Pro 55 Roman"/>
                <w:i/>
                <w:iCs/>
                <w:color w:val="000000" w:themeColor="text1"/>
                <w:spacing w:val="-4"/>
                <w:sz w:val="15"/>
                <w:szCs w:val="15"/>
              </w:rPr>
              <w:t>R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) jest proporcjonalnością prostą; </w:t>
            </w: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omawia wybrane metody wyznaczania stałej grawitacji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interpretuje drugie prawo Keplera jako konsekwencję zasady zachowania momentu pędu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interpretuje trzecie prawo Keplera jako konsekwencję prawa powszechnego ciążenia</w:t>
            </w:r>
          </w:p>
          <w:p w:rsidR="00DC4D19" w:rsidRPr="00940506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uzasadnia trzecie prawo Keplera dla orbit kołowych</w:t>
            </w:r>
            <w:r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i eliptycznych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; wyprowadza wzór wyrażający związek m</w:t>
            </w:r>
            <w:r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iędzy masą ciała niebieskiego a 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parametrami, które opisują ruch jego satelity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ilustruje na wykresie zależność energii potencjalnej grawitacji ciała od odległości od jej źródła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analizuje zmiany energii potencjalnej i kinetycznej w ruchu planety po orbicie eliptycznej, stosuje zasadę zachowania energii do opisu ruchu orbitalnego</w:t>
            </w:r>
          </w:p>
          <w:p w:rsidR="00DC4D19" w:rsidRPr="00940506" w:rsidRDefault="00DC4D19" w:rsidP="00940506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4"/>
                <w:szCs w:val="14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5"/>
                <w:sz w:val="14"/>
                <w:szCs w:val="14"/>
              </w:rPr>
              <w:t>wyprowadza wzór na drugą prędkość kosmiczną</w:t>
            </w:r>
          </w:p>
          <w:p w:rsidR="00DC4D19" w:rsidRPr="00940506" w:rsidRDefault="00DC4D19" w:rsidP="00940506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>wyjaśnia mechanizm powstawania sił pływowych pochodzących od Księżyca i Słońca</w:t>
            </w:r>
          </w:p>
          <w:p w:rsidR="00DC4D19" w:rsidRPr="00506E57" w:rsidRDefault="00DC4D19" w:rsidP="00940506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przeprowadza wybrane obserwacje astronomiczne, korzystając z ich opisów</w:t>
            </w:r>
          </w:p>
          <w:p w:rsidR="00DC4D19" w:rsidRPr="00506E57" w:rsidRDefault="00DC4D19" w:rsidP="00940506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:rsidR="00DC4D19" w:rsidRPr="00506E57" w:rsidRDefault="00DC4D19" w:rsidP="00940506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związane z opisem ruchu gwiazd i planet oraz obserwacjami astronomicznymi</w:t>
            </w:r>
          </w:p>
          <w:p w:rsidR="00DC4D19" w:rsidRPr="00506E57" w:rsidRDefault="00DC4D19" w:rsidP="00940506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budowy Układu Słonecznego</w:t>
            </w:r>
          </w:p>
          <w:p w:rsidR="00DC4D19" w:rsidRPr="00506E57" w:rsidRDefault="00DC4D19" w:rsidP="00940506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Księżyca</w:t>
            </w:r>
          </w:p>
          <w:p w:rsidR="00DC4D19" w:rsidRPr="00506E57" w:rsidRDefault="00DC4D19" w:rsidP="00940506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wykorzystując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prawo powszechnego ciążenia</w:t>
            </w:r>
          </w:p>
          <w:p w:rsidR="00DC4D19" w:rsidRPr="00506E57" w:rsidRDefault="00DC4D19" w:rsidP="00940506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pierwszym i drugim prawem Keplera oraz prędkością satelity</w:t>
            </w:r>
          </w:p>
          <w:p w:rsidR="00DC4D19" w:rsidRPr="00940506" w:rsidRDefault="00DC4D19" w:rsidP="00940506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z  wykorzystaniem trzeciego prawa Keplera</w:t>
            </w:r>
          </w:p>
          <w:p w:rsidR="00DC4D19" w:rsidRPr="00506E57" w:rsidRDefault="00DC4D19" w:rsidP="00940506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grawitacji i wykorzystaniem zasady zachowania energii</w:t>
            </w:r>
          </w:p>
          <w:p w:rsidR="00DC4D19" w:rsidRPr="00506E57" w:rsidRDefault="00DC4D19" w:rsidP="00940506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siłami pływowymi</w:t>
            </w:r>
          </w:p>
          <w:p w:rsidR="00DC4D19" w:rsidRPr="00506E57" w:rsidRDefault="00DC4D19" w:rsidP="00940506">
            <w:pPr>
              <w:spacing w:line="288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oraz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uzasadnia odpowiedzi,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podane stwierdzenia i zależności</w:t>
            </w:r>
          </w:p>
          <w:p w:rsidR="00DC4D19" w:rsidRPr="00506E57" w:rsidRDefault="00DC4D19" w:rsidP="00940506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samodzielnie wyszukuje i analizuje materiały źródłowe, w tym teksty popularnonaukowe dotyczące treści działu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Grawitacja i elementy astronomii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w szczególności dotyczące:</w:t>
            </w:r>
          </w:p>
          <w:p w:rsidR="00DC4D19" w:rsidRPr="00506E57" w:rsidRDefault="00DC4D19" w:rsidP="00940506">
            <w:pPr>
              <w:numPr>
                <w:ilvl w:val="0"/>
                <w:numId w:val="18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gwiazd i planet</w:t>
            </w:r>
          </w:p>
          <w:p w:rsidR="00DC4D19" w:rsidRPr="00506E57" w:rsidRDefault="00DC4D19" w:rsidP="00940506">
            <w:pPr>
              <w:numPr>
                <w:ilvl w:val="0"/>
                <w:numId w:val="18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budowy Układu Słonecznego</w:t>
            </w:r>
          </w:p>
          <w:p w:rsidR="00DC4D19" w:rsidRPr="00506E57" w:rsidRDefault="00DC4D19" w:rsidP="00940506">
            <w:pPr>
              <w:numPr>
                <w:ilvl w:val="0"/>
                <w:numId w:val="18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sił pływowych;</w:t>
            </w:r>
          </w:p>
          <w:p w:rsidR="00DC4D19" w:rsidRPr="00506E57" w:rsidRDefault="00DC4D19" w:rsidP="00940506">
            <w:pPr>
              <w:spacing w:line="288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informacjami pochodzącymi z analizy tych materiałów i wykorzystuje je do rozwiązywania zadań i problemów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927149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wykazuje, że drugie prawo Keplera jest konsekwencję zasady zachowania momentu pędu</w:t>
            </w:r>
          </w:p>
          <w:p w:rsidR="00DC4D19" w:rsidRPr="00506E57" w:rsidRDefault="00DC4D19" w:rsidP="00927149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złożone zadania lub problemy dotyczące treści działu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 xml:space="preserve"> Grawitacja i elementy astronomii</w:t>
            </w:r>
            <w:r w:rsidRPr="00506E57">
              <w:rPr>
                <w:rFonts w:ascii="HelveticaNeueLT Pro 55 Roman" w:hAnsi="HelveticaNeueLT Pro 55 Roman"/>
                <w:iCs/>
                <w:color w:val="000000" w:themeColor="text1"/>
                <w:sz w:val="15"/>
                <w:szCs w:val="15"/>
              </w:rPr>
              <w:t>, w szczególności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: </w:t>
            </w:r>
          </w:p>
          <w:p w:rsidR="00DC4D19" w:rsidRPr="00506E57" w:rsidRDefault="00DC4D19" w:rsidP="00927149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ruchu gwiazd i planet oraz obserwacjami astronomicznymi</w:t>
            </w:r>
          </w:p>
          <w:p w:rsidR="00DC4D19" w:rsidRPr="00506E57" w:rsidRDefault="00DC4D19" w:rsidP="00927149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budowy Układu Słonecznego</w:t>
            </w:r>
          </w:p>
          <w:p w:rsidR="00DC4D19" w:rsidRPr="00506E57" w:rsidRDefault="00DC4D19" w:rsidP="00927149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Księżyca</w:t>
            </w:r>
          </w:p>
          <w:p w:rsidR="00DC4D19" w:rsidRPr="00506E57" w:rsidRDefault="00DC4D19" w:rsidP="00927149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prawa powszechnego ciążenia</w:t>
            </w:r>
          </w:p>
          <w:p w:rsidR="00DC4D19" w:rsidRPr="00506E57" w:rsidRDefault="00DC4D19" w:rsidP="00927149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pierwszym i drugim prawem Keplera oraz prędkością satelity</w:t>
            </w:r>
          </w:p>
          <w:p w:rsidR="00DC4D19" w:rsidRPr="00506E57" w:rsidRDefault="00DC4D19" w:rsidP="00927149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 wykorzystaniem trzeciego prawa Keplera</w:t>
            </w:r>
          </w:p>
          <w:p w:rsidR="00DC4D19" w:rsidRPr="00506E57" w:rsidRDefault="00DC4D19" w:rsidP="00927149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grawitacji i wykorzystaniem zasady zachowania energii</w:t>
            </w:r>
          </w:p>
          <w:p w:rsidR="00DC4D19" w:rsidRPr="00506E57" w:rsidRDefault="00DC4D19" w:rsidP="00927149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siłami pływowymi</w:t>
            </w:r>
          </w:p>
          <w:p w:rsidR="00DC4D19" w:rsidRPr="00506E57" w:rsidRDefault="00DC4D19" w:rsidP="00927149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oraz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wykazuje podane zależności, ilustruje je graficznie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planuje i modyfikuje przebieg przedstawionych obserwacji astronomicznych; prezentuje wyniki własnych obserwacji astronomicznych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planuje, realizuje i prezentuje własny projekt związany z treściami działu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 xml:space="preserve"> Grawitacja i elementy astronomii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formułuje i weryfikuje hipotezy</w:t>
            </w:r>
          </w:p>
        </w:tc>
        <w:tc>
          <w:tcPr>
            <w:tcW w:w="2101" w:type="dxa"/>
            <w:shd w:val="clear" w:color="auto" w:fill="auto"/>
          </w:tcPr>
          <w:p w:rsidR="00DC4D19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3A19C0" w:rsidRPr="00506E57" w:rsidRDefault="003A19C0" w:rsidP="003A19C0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wyprowadza</w:t>
            </w:r>
            <w:proofErr w:type="spellEnd"/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wzór na siłę pływową</w:t>
            </w:r>
          </w:p>
          <w:p w:rsidR="007A7213" w:rsidRPr="00506E57" w:rsidRDefault="007A7213" w:rsidP="007A7213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nietypowe zadania lub problemy dotyczące treści działu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 xml:space="preserve"> Grawitacja i elementy astronomii</w:t>
            </w:r>
            <w:r w:rsidRPr="00506E57">
              <w:rPr>
                <w:rFonts w:ascii="HelveticaNeueLT Pro 55 Roman" w:hAnsi="HelveticaNeueLT Pro 55 Roman"/>
                <w:iCs/>
                <w:color w:val="000000" w:themeColor="text1"/>
                <w:sz w:val="15"/>
                <w:szCs w:val="15"/>
              </w:rPr>
              <w:t>, w szczególności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: 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ruchu gwiazd i planet oraz obserwacjami astronomicznymi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budowy Układu Słonecznego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Księżyca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prawa powszechnego ciążenia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pierwszym i drugim prawem Keplera oraz prędkością satelity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 wykorzystaniem trzeciego prawa Keplera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grawitacji i wykorzystaniem zasady zachowania energii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siłami pływowymi</w:t>
            </w:r>
          </w:p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</w:p>
        </w:tc>
      </w:tr>
      <w:tr w:rsidR="00DC4D19" w:rsidRPr="00506E57" w:rsidTr="004D62C7">
        <w:trPr>
          <w:trHeight w:val="20"/>
        </w:trPr>
        <w:tc>
          <w:tcPr>
            <w:tcW w:w="15876" w:type="dxa"/>
            <w:gridSpan w:val="9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12.</w:t>
            </w: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 Pole elektryczne</w:t>
            </w:r>
          </w:p>
        </w:tc>
      </w:tr>
      <w:tr w:rsidR="00DC4D19" w:rsidRPr="00506E57" w:rsidTr="004D62C7">
        <w:trPr>
          <w:trHeight w:val="20"/>
        </w:trPr>
        <w:tc>
          <w:tcPr>
            <w:tcW w:w="3443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jakościowo oddziaływanie ładunków elektrycznych i wskazuje jego przykłady w otaczającej rzeczywistości; 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ładunku elektrycznego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jako wielokrotnością ładunku elementarnego, wraz z jego jednostką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sposoby elektryzowania ciał przez: potarcie, dotyk i indukcję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odróżnia przewodniki od izolatorów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 xml:space="preserve">pola elektrycznego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 opisu oddziaływania elektrycznego; rozróżnia źródło pola i ładunek próbny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ilustruje graficznie pole elektryczne za pomocą linii pola; rozróżnia pole centralne i pole jednorodne</w:t>
            </w:r>
          </w:p>
          <w:p w:rsidR="00DC4D19" w:rsidRPr="00940506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  <w:t>opisuje pole elektryczne wokół dwóch ładunków punktowych</w:t>
            </w:r>
          </w:p>
          <w:p w:rsidR="00DC4D19" w:rsidRPr="00940506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porównuje pole na zewnątrz jednorodnie naładowanego ciała sferycznie symetrycznego 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lastRenderedPageBreak/>
              <w:t>z polem wytwarzanym przez taki sam ładunek punktowy zgromadzony wewnątrz niego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porównuje elektryczną energię potencjalną z energią potencjalną grawitacji w przypadku pola jednorodnego i pola centralnego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 działanie piorunochronu</w:t>
            </w:r>
          </w:p>
          <w:p w:rsidR="00DC4D19" w:rsidRPr="00940506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opisuje kondensator jako układ dwóch przeciwnie naładowanych przewodników, pomiędzy którymi istnieje napięcie elektryczne, oraz jako urządzenie magazynujące energię elektryczną</w:t>
            </w:r>
          </w:p>
          <w:p w:rsidR="00DC4D19" w:rsidRPr="00940506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opisuje jakościowo pole elektryczne wewnątrz kondensatora płaskiego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przeprowadza doświadczenia, korzystając z ich opisów: 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demonstruje oddziaływanie ciał naelektryzowanych i elektryzowanie ciał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bada oddziaływanie ciała naelektryzowanego z ciałem elektrycznie obojętnym;</w:t>
            </w:r>
          </w:p>
          <w:p w:rsidR="00DC4D19" w:rsidRPr="00506E57" w:rsidRDefault="00DC4D19" w:rsidP="00573155">
            <w:pPr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wyniki obserwacji i formułuje wnioski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ładunków elektrycznych i ich  oddziaływania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prawa Coulomba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pola elektrycznego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pola elektrycznego pochodzącego z wielu źródeł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ładunku w polu elektrycznym i potencjałem elektrycznym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rozkładem ładunków w przewodnikach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ruchu cząstek naładowanych w polu elektrycznym</w:t>
            </w:r>
          </w:p>
          <w:p w:rsidR="00DC4D19" w:rsidRPr="00506E57" w:rsidRDefault="00DC4D19" w:rsidP="00573155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kondensatorów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</w:t>
            </w:r>
          </w:p>
          <w:p w:rsidR="00DC4D19" w:rsidRPr="00940506" w:rsidRDefault="00DC4D19" w:rsidP="00573155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w szczególności: wyodrębnia z tekstów i ilustracji informacje kluczowe dla opisywanego zjawiska bądź problemu, przedstawia je w różnych postaciach, przelicza jednostki, wykonuje 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lastRenderedPageBreak/>
              <w:t>obliczenia i </w:t>
            </w:r>
            <w:r w:rsidRPr="00940506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zapisuje wynik zgodnie z zasadami zaokrąglania, z zachowaniem liczby cyfr znaczących wynikającej z dokładności danych; czytelnie 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przedstawia odpowiedzi i rozwiązania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zasadą zachowania ładunku elektrycznego i stosuje ją do wyjaśniania zjawisk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 mechanizm elektryzowania na podstawie wiadomości o mikroskopowej budowie materii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podaje i interpretuje prawo Coulomba, 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stałej elektrycznej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wraz z jej jednostką; oblicza wartość siły wzajemnego oddziaływania ładunków elektrycznych, stosując prawo Coulomba; stosuje to prawo do obliczeń i wyjaśniania zjawisk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 oddziaływanie ciała naelektryzowanego na skrawki folii aluminiowej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zależność siły elektrycznej od rodzaju ośrodka; 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przenikalności elektrycznej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: próżni, ośrodka i względnej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porównuje siłę elektryczną z siłą grawitacji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, wskazuje podobieństwa i różnice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wektorem natężenia pola elektrycznego wraz z jego jednostką, określa kierunek i zwrot tego wektora i oblicza jego wartość; oblicza wartość natężenia pola wytworzonego przez pojedynczy ładunek w odległości 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 xml:space="preserve">r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od niego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zaznacza wektor natężenia pola; opisuje pole centralne i pole jednorodne; interpretuje zagęszczenie linii jako miarę natężenia pola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analizuje i wyznacza natężenie pola wytwarzanego przez układ dwóch ładunków punktowych; oblicza jego wartość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i ilustruje graficznie pole na zewnątrz sferycznie symetrycznego układu ładunków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energii potencjalnej ładunku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 polu elektrycznym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i oblicza zmianę energii potencjalnej ładunku podczas jego przemieszczania się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 polu centralnym i polu jednorodnym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pojęciami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potencjału pola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i 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napięcia elektrycznego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wraz z ich jednostkami; oblicza potencjał w polu jednorodnym i polu centralnym</w:t>
            </w:r>
          </w:p>
          <w:p w:rsidR="00DC4D19" w:rsidRPr="00940506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interpretuje i stosuje do obliczeń wzór na natężenie pola jednorodnego; wykazuje równość jednostek 1 V/m i 1 N/C</w:t>
            </w:r>
          </w:p>
          <w:p w:rsidR="00DC4D19" w:rsidRPr="00940506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opisuje jakościowo rozkład ładunków w przewodnikach, zerowe natężenie pola elektrycznego wewnątrz przewodnika (klatka Faradaya) oraz duże natężenie pola wokół ostrzy na powierzchni przewodnika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analizuje i opisuje ruch cząstek naładowanych w stałym jednorodnym polu elektrycznym w przypadku ruchu zgodnie z kierunkiem linii pola oraz wtedy, gdy cząstka ma prędkość początkową prostopadłą do linii pola; opisuje siły działające na cząstki w polu elektrycznym, ilustruje to na schematycznych rysunkach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porównuje ruch cząstek naładowanych w jednorodnym polu elektrycznym z ruchem ciał pod wpływem siły grawitacji – rzutem pionowym i rzutem  poziomym; opisuje podobieństwa i różnice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ilościowo pole elektryczne wewnątrz kondensatora płaskiego; oblicza natężenie pola między jego okładkami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przeprowadza doświadczenia, korzystając z ich opisów:</w:t>
            </w:r>
          </w:p>
          <w:p w:rsidR="00DC4D19" w:rsidRPr="00506E57" w:rsidRDefault="00DC4D19" w:rsidP="00573155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ilustruje pole elektryczne oraz układ linii pola wokół przewodnika</w:t>
            </w:r>
          </w:p>
          <w:p w:rsidR="00DC4D19" w:rsidRPr="00506E57" w:rsidRDefault="00DC4D19" w:rsidP="00573155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bada: rozkład ładunku w naładowanym przewodniku, działanie metalowego ostrza, </w:t>
            </w:r>
            <w:r w:rsidRPr="00506E57">
              <w:rPr>
                <w:rFonts w:ascii="HelveticaNeueLT Pro 55 Roman" w:eastAsia="Calibri" w:hAnsi="HelveticaNeueLT Pro 55 Roman"/>
                <w:color w:val="000000" w:themeColor="text1"/>
                <w:sz w:val="15"/>
                <w:szCs w:val="15"/>
                <w:lang w:eastAsia="en-US"/>
              </w:rPr>
              <w:t>układ linii wokół przewodnika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 przypadku ekranowania pola</w:t>
            </w:r>
          </w:p>
          <w:p w:rsidR="00DC4D19" w:rsidRPr="00506E57" w:rsidRDefault="00DC4D19" w:rsidP="00573155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demonstruje przekaz energii podczas rozładowania kondensatora (np. lampa błyskowa, przeskok iskry)</w:t>
            </w:r>
          </w:p>
          <w:p w:rsidR="00DC4D19" w:rsidRPr="00506E57" w:rsidRDefault="00DC4D19" w:rsidP="00573155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przedstawia na schematycznych rysunkach i opisuje wyniki obserwacji, formułuje wnioski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typowe zadania lub problemy: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ładunków elektrycznych i ich  oddziaływania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prawa Coulomba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pola elektrycznego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pola elektrycznego wielu źródeł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ładunku w polu elektrycznym i potencjałem elektrycznym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rozkładem ładunków w przewodnikach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ruchu cząstek naładowanych w polu elektrycznym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kondensatorów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, </w:t>
            </w:r>
          </w:p>
          <w:p w:rsidR="00DC4D19" w:rsidRPr="00506E57" w:rsidRDefault="00DC4D19" w:rsidP="00573155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w szczególności: ilustruje zjawisko lub problem na schematycznym rysunku; posługuje się materiałami pomocniczymi, w tym tablicami fizycznymi oraz kartą wybranych wzorów i stałych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fizykochemicznych;</w:t>
            </w:r>
            <w:r w:rsidRPr="00506E57">
              <w:rPr>
                <w:rFonts w:ascii="HelveticaNeueLT Pro 55 Roman" w:eastAsia="Calibri" w:hAnsi="HelveticaNeueLT Pro 55 Roman"/>
                <w:color w:val="000000" w:themeColor="text1"/>
                <w:sz w:val="15"/>
                <w:szCs w:val="15"/>
                <w:lang w:eastAsia="en-US"/>
              </w:rPr>
              <w:t xml:space="preserve"> wykonuje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obliczenia szacunkowe i analizuje otrzymany wynik;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wykonuje obliczenia, posługując się kalkulatorem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; uzasadnia odpowiedzi,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ocenia podane stwierdzenia;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interpretuje zależności</w:t>
            </w:r>
          </w:p>
          <w:p w:rsidR="00DC4D19" w:rsidRPr="00940506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  <w:t xml:space="preserve">posługuje się informacjami pochodzącymi z analizy przedstawionych materiałów źródłowych, w tym tekstów popularnonaukowych, dotyczących treści działu </w:t>
            </w:r>
            <w:r w:rsidRPr="00940506">
              <w:rPr>
                <w:rFonts w:ascii="HelveticaNeueLT Pro 55 Roman" w:hAnsi="HelveticaNeueLT Pro 55 Roman"/>
                <w:i/>
                <w:color w:val="000000" w:themeColor="text1"/>
                <w:spacing w:val="4"/>
                <w:sz w:val="15"/>
                <w:szCs w:val="15"/>
              </w:rPr>
              <w:t>Pole elektryczne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dokonuje syntezy wiedzy z działu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Pole elektryczne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przedstawia najważniejsze pojęcia, zasady i zależności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na przykładach praktyczne wykorzystanie oddziaływań elektrycznych 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opisuje polaryzację cząsteczki izolatora (dielektryka) i na tej podstawie wyjaśnia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oddziaływanie ciała naelektryzowanego na skrawki papieru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wykazuje, że zmiany pola elektrycznego rozchodzą się z prędkością światła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 wyniki obserwacji</w:t>
            </w: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układu linii pola elektrycznego wokół przewodnika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analizuje natężenie pola wytwarzanego przez kilka ładunków, wyznacza wektor natężenia pola we wskazanych punktach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analizuje pracę podczas przemieszczania ładunku w polu elektrycznym jako zmianę jego energii potencjalnej</w:t>
            </w:r>
          </w:p>
          <w:p w:rsidR="00DC4D19" w:rsidRPr="00940506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uzasadnia, że niezależnie od znaku źródła centralnego pola elektrycznego wzór na energię potencjalną ładunku ma taką samą postać; 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lastRenderedPageBreak/>
              <w:t xml:space="preserve">opisuje i interpretuje zależność energii potencjalnej od odległości od źródła pola </w:t>
            </w:r>
          </w:p>
          <w:p w:rsidR="00DC4D19" w:rsidRPr="00940506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wyprowadza wzór na natężenie pola jednorodnego</w:t>
            </w:r>
          </w:p>
          <w:p w:rsidR="00DC4D19" w:rsidRPr="00940506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wyjaśnia wyniki obserwacji: rozkładu ładunku w naładowanym przewodniku, działania metalowego ostrza, </w:t>
            </w:r>
            <w:r w:rsidRPr="00940506">
              <w:rPr>
                <w:rFonts w:ascii="HelveticaNeueLT Pro 55 Roman" w:eastAsia="Calibri" w:hAnsi="HelveticaNeueLT Pro 55 Roman"/>
                <w:color w:val="000000" w:themeColor="text1"/>
                <w:spacing w:val="-4"/>
                <w:sz w:val="15"/>
                <w:szCs w:val="15"/>
                <w:lang w:eastAsia="en-US"/>
              </w:rPr>
              <w:t>układu linii wokół przewodnika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w przypadku ekranowania pola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wykazuje, że natężenie pola przy powierzchni naładowanej metalowej kuli jest odwrotnie proporcjonalne do jej promienia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 mechanizm powstawania burz; opisuje zjawisko ekranowania zewnętrznego pola elektrycznego przez swobodne ładunki w przewodniku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 wyniki obserwacji przekazu energii podczas rozładowania kondensatora (np. lampa błyskowa, przeskok iskry)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planuje i modyfikuje przebieg doświadczeń (formułuje hipotezy i prezentuje kroki niezbędne do ich weryfikacji): </w:t>
            </w:r>
          </w:p>
          <w:p w:rsidR="00DC4D19" w:rsidRPr="00940506" w:rsidRDefault="00DC4D19" w:rsidP="00573155">
            <w:pPr>
              <w:numPr>
                <w:ilvl w:val="0"/>
                <w:numId w:val="19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demonstracji oddziaływania ciał naelektryzowanych i elektryzowania ciał</w:t>
            </w:r>
          </w:p>
          <w:p w:rsidR="00DC4D19" w:rsidRPr="00506E57" w:rsidRDefault="00DC4D19" w:rsidP="00573155">
            <w:pPr>
              <w:numPr>
                <w:ilvl w:val="0"/>
                <w:numId w:val="19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badania: rozkładu ładunku w naładowanym przewodniku, działania metalowego ostrza, </w:t>
            </w:r>
            <w:r w:rsidRPr="00506E57">
              <w:rPr>
                <w:rFonts w:ascii="HelveticaNeueLT Pro 55 Roman" w:eastAsia="Calibri" w:hAnsi="HelveticaNeueLT Pro 55 Roman"/>
                <w:color w:val="000000" w:themeColor="text1"/>
                <w:sz w:val="15"/>
                <w:szCs w:val="15"/>
                <w:lang w:eastAsia="en-US"/>
              </w:rPr>
              <w:t>układu linii wokół przewodnika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 przypadku ekranowania pola</w:t>
            </w:r>
          </w:p>
          <w:p w:rsidR="00DC4D19" w:rsidRPr="00940506" w:rsidRDefault="00DC4D19" w:rsidP="00573155">
            <w:pPr>
              <w:numPr>
                <w:ilvl w:val="0"/>
                <w:numId w:val="19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b/>
                <w:bCs/>
                <w:color w:val="000000" w:themeColor="text1"/>
                <w:spacing w:val="-4"/>
                <w:sz w:val="15"/>
                <w:szCs w:val="15"/>
              </w:rPr>
              <w:t>demonstracji przekazu energii podczas rozładowania kondensatora (np. lampa błyskowa, przeskok iskry)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:rsidR="00DC4D19" w:rsidRPr="00506E57" w:rsidRDefault="00DC4D19" w:rsidP="00573155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ładunków elektrycznych i ich  oddziaływania oraz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pola elektrycznego</w:t>
            </w:r>
          </w:p>
          <w:p w:rsidR="00DC4D19" w:rsidRPr="00506E57" w:rsidRDefault="00DC4D19" w:rsidP="00573155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prawa Coulomba</w:t>
            </w:r>
          </w:p>
          <w:p w:rsidR="00DC4D19" w:rsidRPr="00506E57" w:rsidRDefault="00DC4D19" w:rsidP="00573155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pola elektrycznego wielu źródeł</w:t>
            </w:r>
          </w:p>
          <w:p w:rsidR="00DC4D19" w:rsidRPr="00506E57" w:rsidRDefault="00DC4D19" w:rsidP="00573155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ładunku w polu elektrycznym i potencjałem elektrycznym</w:t>
            </w:r>
          </w:p>
          <w:p w:rsidR="00DC4D19" w:rsidRPr="00506E57" w:rsidRDefault="00DC4D19" w:rsidP="00B50AD5">
            <w:pPr>
              <w:numPr>
                <w:ilvl w:val="0"/>
                <w:numId w:val="14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związane z rozkładem ładunków w przewodnikach</w:t>
            </w:r>
          </w:p>
          <w:p w:rsidR="00DC4D19" w:rsidRPr="00506E57" w:rsidRDefault="00DC4D19" w:rsidP="00B50AD5">
            <w:pPr>
              <w:numPr>
                <w:ilvl w:val="0"/>
                <w:numId w:val="14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ruchu cząstek naładowanych w polu elektrycznym</w:t>
            </w:r>
          </w:p>
          <w:p w:rsidR="00DC4D19" w:rsidRPr="00506E57" w:rsidRDefault="00DC4D19" w:rsidP="00B50AD5">
            <w:pPr>
              <w:numPr>
                <w:ilvl w:val="0"/>
                <w:numId w:val="14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kondensatorów</w:t>
            </w:r>
          </w:p>
          <w:p w:rsidR="00DC4D19" w:rsidRPr="00506E57" w:rsidRDefault="00DC4D19" w:rsidP="00B50AD5">
            <w:pPr>
              <w:spacing w:line="264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oraz ilustruje zjawisko lub problem graficznie; uzasadnia odpowiedzi i rozwiązania</w:t>
            </w:r>
          </w:p>
          <w:p w:rsidR="00DC4D19" w:rsidRPr="00506E57" w:rsidRDefault="00DC4D19" w:rsidP="00B50AD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poszukuje i analizuje materiały źródłowe, w tym teksty popularnonaukowe dotyczące treści tego działu, w szczególności dotyczące:</w:t>
            </w:r>
          </w:p>
          <w:p w:rsidR="00DC4D19" w:rsidRPr="00506E57" w:rsidRDefault="00DC4D19" w:rsidP="00B50AD5">
            <w:pPr>
              <w:numPr>
                <w:ilvl w:val="0"/>
                <w:numId w:val="18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oddziaływań elektrycznych</w:t>
            </w:r>
          </w:p>
          <w:p w:rsidR="00DC4D19" w:rsidRPr="00506E57" w:rsidRDefault="00DC4D19" w:rsidP="00B50AD5">
            <w:pPr>
              <w:numPr>
                <w:ilvl w:val="0"/>
                <w:numId w:val="18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praktycznego wykorzystania rozkładu ładunków w przewodnikach (np. generator Van de Graaffa) oraz ruchu cząstek naładowanych w polu elektrycznym (np. akceleratory);</w:t>
            </w:r>
          </w:p>
          <w:p w:rsidR="00DC4D19" w:rsidRPr="00506E57" w:rsidRDefault="00DC4D19" w:rsidP="00B50AD5">
            <w:pPr>
              <w:spacing w:line="264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informacjami pochodzącymi z analizy tych materiałów </w:t>
            </w:r>
          </w:p>
          <w:p w:rsidR="00DC4D19" w:rsidRPr="00506E57" w:rsidRDefault="00DC4D19" w:rsidP="00B50AD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realizuje i prezentuje opisany w podręczniku projekt 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Generator Kelvina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w szczególności wykonuje i demonstruje model generatora Kelvina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927149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ładunków elektrycznych i ich oddziaływania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wykorzystując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prawo Coulomba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pola elektrycznego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pola elektrycznego wielu źródeł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ładunku w polu elektrycznym i potencjałem elektrycznym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rozkładem ładunków w przewodnikach</w:t>
            </w:r>
          </w:p>
          <w:p w:rsidR="00DC4D19" w:rsidRPr="00506E57" w:rsidRDefault="00DC4D19" w:rsidP="00573155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ruchu cząstek naładowanych w polu elektrycznym</w:t>
            </w:r>
          </w:p>
          <w:p w:rsidR="00DC4D19" w:rsidRPr="00506E57" w:rsidRDefault="00DC4D19" w:rsidP="00573155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kondensatorów</w:t>
            </w:r>
          </w:p>
          <w:p w:rsidR="00DC4D19" w:rsidRPr="00940506" w:rsidRDefault="00DC4D19" w:rsidP="00573155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oraz 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wykazuje i/lub ilustruje graficznie podane zależności; formułuje i weryfikuje hipotezy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planuje, realizuje i prezentuje własny projekt związany z treściami działu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Pole elektryczne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formułuje i weryfikuje hipotezy</w:t>
            </w:r>
          </w:p>
        </w:tc>
        <w:tc>
          <w:tcPr>
            <w:tcW w:w="2101" w:type="dxa"/>
            <w:shd w:val="clear" w:color="auto" w:fill="auto"/>
          </w:tcPr>
          <w:p w:rsidR="00DC4D19" w:rsidRDefault="007A7213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7A7213" w:rsidRPr="00506E57" w:rsidRDefault="007A7213" w:rsidP="007A7213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nietypowe, zadania lub problemy: 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ładunków elektrycznych i ich oddziaływania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wykorzystując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prawo Coulomba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pola elektrycznego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opisem pola elektrycznego wielu źródeł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energią potencjalną ładunku w polu elektrycznym i potencjałem elektrycznym</w:t>
            </w:r>
          </w:p>
          <w:p w:rsidR="007A7213" w:rsidRPr="00506E57" w:rsidRDefault="007A7213" w:rsidP="007A7213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związane z rozkładem ładunków w przewodnikach</w:t>
            </w:r>
          </w:p>
          <w:p w:rsidR="007A7213" w:rsidRPr="00506E57" w:rsidRDefault="007A7213" w:rsidP="007A7213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lastRenderedPageBreak/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ruchu cząstek naładowanych w polu elektrycznym</w:t>
            </w:r>
          </w:p>
          <w:p w:rsidR="007A7213" w:rsidRPr="00506E57" w:rsidRDefault="007A7213" w:rsidP="007A7213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kondensatorów</w:t>
            </w:r>
          </w:p>
          <w:p w:rsidR="007A7213" w:rsidRPr="00506E57" w:rsidRDefault="007A7213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</w:p>
        </w:tc>
      </w:tr>
      <w:tr w:rsidR="00DC4D19" w:rsidRPr="00506E57" w:rsidTr="004D62C7">
        <w:trPr>
          <w:trHeight w:val="20"/>
        </w:trPr>
        <w:tc>
          <w:tcPr>
            <w:tcW w:w="15876" w:type="dxa"/>
            <w:gridSpan w:val="9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13.</w:t>
            </w: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 Prąd elektryczny</w:t>
            </w:r>
          </w:p>
        </w:tc>
      </w:tr>
      <w:tr w:rsidR="00DC4D19" w:rsidRPr="00506E57" w:rsidTr="004D62C7">
        <w:trPr>
          <w:trHeight w:val="20"/>
        </w:trPr>
        <w:tc>
          <w:tcPr>
            <w:tcW w:w="3443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DC4D19" w:rsidRPr="00B50AD5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t>opisuje przewodnictwo – przepływ prądu elektrycznego w metalach, elektrolitach i gazach; określa umowny kierunek przepływu prądu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natężenia prądu elektrycznego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wraz z jego jednostką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podstawowymi pojęciami związanymi z obwodem elektrycznym; odróżnia źródło napięcia od odbiornika energii elektrycznej; omawia hydrauliczny odpowiednik obwodu elektrycznego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rozpoznaje wybrane symbole graficzne stosowane w obwodach elektrycznych</w:t>
            </w:r>
          </w:p>
          <w:p w:rsidR="00DC4D19" w:rsidRPr="00940506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posługuje się woltomierzem i amperomierzem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i rozróżnia połączenia szeregowe i równoległe w obwodach elektrycznych, przedstawia je na schematycznych rysunkach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iCs/>
                <w:color w:val="000000" w:themeColor="text1"/>
                <w:sz w:val="15"/>
                <w:szCs w:val="15"/>
              </w:rPr>
              <w:t>omawia zastosowania połączeń szeregowych i równoległych i podaje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ich przykłady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pojęciem </w:t>
            </w:r>
            <w:r w:rsidRPr="00506E57">
              <w:rPr>
                <w:rFonts w:ascii="HelveticaNeueLT Pro 55 Roman" w:hAnsi="HelveticaNeueLT Pro 55 Roman"/>
                <w:i/>
                <w:snapToGrid w:val="0"/>
                <w:color w:val="000000" w:themeColor="text1"/>
                <w:sz w:val="15"/>
                <w:szCs w:val="15"/>
              </w:rPr>
              <w:t>oporu elektrycznego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wraz z jego jednostką; rozróżnia opornik i potencjometr</w:t>
            </w:r>
          </w:p>
          <w:p w:rsidR="00DC4D19" w:rsidRPr="00B50AD5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rozróżnia podstawowe sposoby łączenia oporników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oporu zastępczego</w:t>
            </w:r>
          </w:p>
          <w:p w:rsidR="00DC4D19" w:rsidRPr="00B50AD5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>rozróżnia przewodniki, półprzewodniki i izolatory</w:t>
            </w:r>
          </w:p>
          <w:p w:rsidR="00DC4D19" w:rsidRPr="00B50AD5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lastRenderedPageBreak/>
              <w:t xml:space="preserve">posługuje się pojęciami 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5"/>
                <w:sz w:val="15"/>
                <w:szCs w:val="15"/>
              </w:rPr>
              <w:t>pracy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 xml:space="preserve"> 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5"/>
                <w:sz w:val="15"/>
                <w:szCs w:val="15"/>
              </w:rPr>
              <w:t>prądu elektrycznego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 xml:space="preserve"> i 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5"/>
                <w:sz w:val="15"/>
                <w:szCs w:val="15"/>
              </w:rPr>
              <w:t>mocy prądu elektrycznego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 xml:space="preserve"> wraz z ich jednostkami; stosuje do obliczeń związki między tymi wielkościami; przelicza energię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>elektryczną wyrażoną w kilowatogodzinach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 xml:space="preserve"> na dżule i odwrotnie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wskazuje przykłady źródeł napięcia; opisuje budowę ogniwa</w:t>
            </w:r>
          </w:p>
          <w:p w:rsidR="00DC4D19" w:rsidRPr="00B50AD5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t>przeprowadza doświadczenie, korzystając z jego opisu: sprawdza przepływ prądu przez elektrolit; opisuje wyniki obserwacji i formułuje wnioski</w:t>
            </w:r>
          </w:p>
          <w:p w:rsidR="00DC4D19" w:rsidRPr="00506E57" w:rsidRDefault="00DC4D19" w:rsidP="00B50AD5">
            <w:pPr>
              <w:numPr>
                <w:ilvl w:val="0"/>
                <w:numId w:val="7"/>
              </w:numPr>
              <w:tabs>
                <w:tab w:val="clear" w:pos="360"/>
              </w:tabs>
              <w:spacing w:line="283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:rsidR="00DC4D19" w:rsidRPr="00B50AD5" w:rsidRDefault="00DC4D19" w:rsidP="00B50AD5">
            <w:pPr>
              <w:numPr>
                <w:ilvl w:val="1"/>
                <w:numId w:val="7"/>
              </w:numPr>
              <w:tabs>
                <w:tab w:val="clear" w:pos="1440"/>
              </w:tabs>
              <w:spacing w:line="283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dotyczące prądu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elektrycznego,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z wykorzystaniem wzoru na natężenie prądu</w:t>
            </w:r>
          </w:p>
          <w:p w:rsidR="00DC4D19" w:rsidRPr="00506E57" w:rsidRDefault="00DC4D19" w:rsidP="00B50AD5">
            <w:pPr>
              <w:numPr>
                <w:ilvl w:val="1"/>
                <w:numId w:val="7"/>
              </w:numPr>
              <w:tabs>
                <w:tab w:val="clear" w:pos="1440"/>
              </w:tabs>
              <w:spacing w:line="283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obwodów elektrycznych</w:t>
            </w:r>
          </w:p>
          <w:p w:rsidR="00DC4D19" w:rsidRPr="00B50AD5" w:rsidRDefault="00DC4D19" w:rsidP="00B50AD5">
            <w:pPr>
              <w:numPr>
                <w:ilvl w:val="1"/>
                <w:numId w:val="7"/>
              </w:numPr>
              <w:tabs>
                <w:tab w:val="clear" w:pos="1440"/>
              </w:tabs>
              <w:spacing w:line="283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dotyczące połączeń elementów w obwodach elektrycznych z wykorzystaniem zależności między napięciami i natężeniami prądów</w:t>
            </w:r>
          </w:p>
          <w:p w:rsidR="00DC4D19" w:rsidRPr="00506E57" w:rsidRDefault="00DC4D19" w:rsidP="00B50AD5">
            <w:pPr>
              <w:numPr>
                <w:ilvl w:val="1"/>
                <w:numId w:val="7"/>
              </w:numPr>
              <w:tabs>
                <w:tab w:val="clear" w:pos="1440"/>
              </w:tabs>
              <w:spacing w:line="283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prawa Ohma</w:t>
            </w:r>
          </w:p>
          <w:p w:rsidR="00DC4D19" w:rsidRPr="00B50AD5" w:rsidRDefault="00DC4D19" w:rsidP="00B50AD5">
            <w:pPr>
              <w:numPr>
                <w:ilvl w:val="1"/>
                <w:numId w:val="7"/>
              </w:numPr>
              <w:tabs>
                <w:tab w:val="clear" w:pos="1440"/>
              </w:tabs>
              <w:spacing w:line="283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z wykorzystaniem wzorów na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opór zastępczy układu oporników połączonych szeregowo lub równolegle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oraz prawa Ohma</w:t>
            </w:r>
          </w:p>
          <w:p w:rsidR="00DC4D19" w:rsidRPr="00506E57" w:rsidRDefault="00DC4D19" w:rsidP="00B50AD5">
            <w:pPr>
              <w:numPr>
                <w:ilvl w:val="1"/>
                <w:numId w:val="7"/>
              </w:numPr>
              <w:tabs>
                <w:tab w:val="clear" w:pos="1440"/>
              </w:tabs>
              <w:spacing w:line="283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zależności oporu elektrycznego od wymiarów, rodzaju przewodnika i temperatury</w:t>
            </w:r>
          </w:p>
          <w:p w:rsidR="00DC4D19" w:rsidRPr="00506E57" w:rsidRDefault="00DC4D19" w:rsidP="00B50AD5">
            <w:pPr>
              <w:numPr>
                <w:ilvl w:val="1"/>
                <w:numId w:val="7"/>
              </w:numPr>
              <w:tabs>
                <w:tab w:val="clear" w:pos="1440"/>
              </w:tabs>
              <w:spacing w:line="283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pracy i mocy prądu elektrycznego</w:t>
            </w:r>
          </w:p>
          <w:p w:rsidR="00DC4D19" w:rsidRPr="00506E57" w:rsidRDefault="00DC4D19" w:rsidP="00B50AD5">
            <w:pPr>
              <w:numPr>
                <w:ilvl w:val="1"/>
                <w:numId w:val="7"/>
              </w:numPr>
              <w:tabs>
                <w:tab w:val="clear" w:pos="1440"/>
              </w:tabs>
              <w:spacing w:line="283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SEM i oporu wewnętrznego źródła napięcia,</w:t>
            </w:r>
          </w:p>
          <w:p w:rsidR="00DC4D19" w:rsidRPr="00506E57" w:rsidRDefault="00DC4D19" w:rsidP="00506E57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w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szczególności: wyodrębnia z tekstów i ilustracji informacje kluczowe dla opisywanego zjawiska bądź problemu, przedstawia je w różnych postaciach, przelicza wielokrotności i podwielokrotności, wykonuje obliczenia i 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zapisuje wynik zgodnie z zasadami zaokrąglania, z zachowaniem liczby cyfr znaczących wynikającej z dokładności danych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640427" w:rsidRDefault="00DC4D19" w:rsidP="00640427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stosuje do obliczeń związek między natężeniem prądu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a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ładunkiem i czasem jego przepływu przez poprzeczny przekrój przewodnika</w:t>
            </w:r>
          </w:p>
          <w:p w:rsidR="00DC4D19" w:rsidRPr="00940506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wyjaśnia wyniki obserwacji przepływu prądu przez elektrolit </w:t>
            </w:r>
          </w:p>
          <w:p w:rsidR="00DC4D19" w:rsidRPr="00506E57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rysuje i opisuje (czyta) schematy obwodów elektrycznych, posługując się symbolami graficznymi stosowanymi w obwodach elektrycznych</w:t>
            </w:r>
          </w:p>
          <w:p w:rsidR="00DC4D19" w:rsidRPr="00506E57" w:rsidRDefault="00DC4D19" w:rsidP="00B50AD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miernikiem uniwersalnym</w:t>
            </w:r>
            <w:r w:rsidRPr="00506E57">
              <w:rPr>
                <w:rFonts w:ascii="HelveticaNeueLT Pro 55 Roman" w:eastAsia="Calibri" w:hAnsi="HelveticaNeueLT Pro 55 Roman"/>
                <w:color w:val="000000" w:themeColor="text1"/>
                <w:sz w:val="15"/>
                <w:szCs w:val="15"/>
                <w:lang w:eastAsia="en-US"/>
              </w:rPr>
              <w:t xml:space="preserve">; określa niepewność pomiaru zarówno za pomocą miernika analogowego, jak i cyfrowego,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posługując się klasą przyrządu pomiarowego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eastAsia="Calibri" w:hAnsi="HelveticaNeueLT Pro 55 Roman"/>
                <w:color w:val="000000" w:themeColor="text1"/>
                <w:sz w:val="15"/>
                <w:szCs w:val="15"/>
                <w:lang w:eastAsia="en-US"/>
              </w:rPr>
              <w:t>mierzy napięcie miedzy biegunami żarówki i natężenie płynącego przez nią prądu, zapisuje wynik wraz z jego jednostką, z uwzględnieniem informacji o niepewności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interpretuje pierwsze prawo Kirchhoffa jako przykład zasady zachowania ładunku, stosuje je do obliczeń i wyjaśniania zjawisk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zasadę dodawania napięć w układzie ogniw lub odbiorników połączonych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szeregowo i jej związek z zasadą zachowania energii, stosuje ją obliczeń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stosuje do obliczeń proporcjonalność natężenia prądu stałego do napięcia w przypadku przewodników (prawo Ohma); posługuje się tym prawem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omawia sposób wyznaczenia oporu zastępczego w przypadku różnych układów połączeń oporników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wyznacza, interpretuje i oblicza opór zastępczy układu oporników połączonych szeregowo lub równolegle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stosuje do obliczeń wzór na opór przewodnika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przewodniki, półprzewodniki i izolatory; omawia wpływ temperatury na opór metali i półprzewodników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i stosuje do obliczeń związek mocy wydzielonej na oporniku (ciepła Joule’a Lenza) z natężeniem prądu i oporem oraz napięciem i oporem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wykorzystuje do obliczeń dane znamionowe urządzeń elektrycznych oraz pojęcie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sprawności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</w:p>
          <w:p w:rsidR="00DC4D19" w:rsidRPr="00B50AD5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t xml:space="preserve">posługuje się pojęciami 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-4"/>
                <w:w w:val="99"/>
                <w:sz w:val="15"/>
                <w:szCs w:val="15"/>
              </w:rPr>
              <w:t>oporu wewnętrznego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t xml:space="preserve"> i 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-4"/>
                <w:w w:val="99"/>
                <w:sz w:val="15"/>
                <w:szCs w:val="15"/>
              </w:rPr>
              <w:t>siły elektromotorycznej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t xml:space="preserve"> jako cechami źródła; podaje 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w w:val="99"/>
                <w:sz w:val="15"/>
                <w:szCs w:val="15"/>
              </w:rPr>
              <w:t>prawo Ohma dla obwodu zamkniętego, stosuje to prawo do obliczeń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rysuje wykres zależności 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U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(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), uwzględniający SEM ogniwa i jego opór wewnętrzny; stosuje do obliczeń wzór na siłę elektromotoryczną </w:t>
            </w:r>
            <m:oMath>
              <m:r>
                <w:rPr>
                  <w:rFonts w:ascii="Cambria Math" w:hAnsi="Cambria Math"/>
                  <w:color w:val="000000" w:themeColor="text1"/>
                  <w:sz w:val="15"/>
                  <w:szCs w:val="15"/>
                </w:rPr>
                <m:t>ϵ=U+I∙r</m:t>
              </m:r>
            </m:oMath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obwody elektryczne, w których występują oczka; zaznacza na ich schematach kierunki przepływu prądu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podaje drugie prawo Kirchhoffa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przeprowadza doświadczenia, korzystając z ich opisów:</w:t>
            </w:r>
          </w:p>
          <w:p w:rsidR="00DC4D19" w:rsidRPr="00506E57" w:rsidRDefault="00DC4D19" w:rsidP="00506E57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demonstruje pierwsze prawo Kirchhoffa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; </w:t>
            </w: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bada dodawanie napięć w układzie ogniw połączonych szeregowo</w:t>
            </w:r>
          </w:p>
          <w:p w:rsidR="00DC4D19" w:rsidRPr="00B50AD5" w:rsidRDefault="00DC4D19" w:rsidP="00506E57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lastRenderedPageBreak/>
              <w:t>bada zależność między natężeniem prądu i napięciem dla opornika,</w:t>
            </w:r>
            <w:r w:rsidRPr="00B50AD5">
              <w:rPr>
                <w:rFonts w:ascii="HelveticaNeueLT Pro 55 Roman" w:hAnsi="HelveticaNeueLT Pro 55 Roman"/>
                <w:b/>
                <w:bCs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buduje potencjometr i sprawdza jego działanie</w:t>
            </w:r>
          </w:p>
          <w:p w:rsidR="00DC4D19" w:rsidRPr="00506E57" w:rsidRDefault="00DC4D19" w:rsidP="00506E57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bada zależność jasności świecenia żarówek o różnych napięciach znamionowych od sposobu ich połączenia</w:t>
            </w:r>
          </w:p>
          <w:p w:rsidR="00DC4D19" w:rsidRPr="00506E57" w:rsidRDefault="00DC4D19" w:rsidP="00506E57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buduje proste ogniwo i bada jego właściwości, bada zależność 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U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(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)</w:t>
            </w:r>
            <w:r w:rsidRPr="00506E57">
              <w:rPr>
                <w:rFonts w:ascii="HelveticaNeueLT Pro 55 Roman" w:eastAsia="Calibri" w:hAnsi="HelveticaNeueLT Pro 55 Roman"/>
                <w:color w:val="000000" w:themeColor="text1"/>
                <w:sz w:val="15"/>
                <w:szCs w:val="15"/>
                <w:lang w:eastAsia="en-US"/>
              </w:rPr>
              <w:t>;</w:t>
            </w:r>
          </w:p>
          <w:p w:rsidR="00DC4D19" w:rsidRPr="00B50AD5" w:rsidRDefault="00DC4D19" w:rsidP="00506E57">
            <w:pPr>
              <w:pStyle w:val="Tekstpodstawowywcity"/>
              <w:spacing w:after="0"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przedstawia i analizuje wyniki pomiarów z uwzględnieniem ich niepewności; sporządza wykres badanej zależności, dopasowuje prostą i interpretuje jej nachylenie; opisuje wyniki obserwacji; formułuje wnioski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typowe zadania lub problemy: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prądu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elektrycznego,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z wykorzystaniem wzoru na natężenie prądu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obwodów elektrycznych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połączeń elementów w obwodach elektrycznych, z wykorzystaniem zależności między napięciami i natężeniami prądów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prawa Ohma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z wykorzystaniem wzorów na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opór zastępczy układu oporników połączonych szeregowo lub równolegle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oraz prawa Ohma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zależności oporu elektrycznego od wymiarów, rodzaju przewodnika i temperatury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pracy i mocy prądu elektrycznego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SEM i oporu wewnętrznego źródła napięcia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obwodów elektrycznych i z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wykorzystaniem praw Kirchhoffa, </w:t>
            </w:r>
          </w:p>
          <w:p w:rsidR="00DC4D19" w:rsidRPr="00B50AD5" w:rsidRDefault="00DC4D19" w:rsidP="00506E57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w szczególności: posługuje się tablicami fizycznymi oraz kartą wybranych wzorów i stałych fizykochemicznych,</w:t>
            </w:r>
            <w:r w:rsidRPr="00B50AD5">
              <w:rPr>
                <w:rFonts w:ascii="HelveticaNeueLT Pro 55 Roman" w:eastAsia="Calibri" w:hAnsi="HelveticaNeueLT Pro 55 Roman"/>
                <w:color w:val="000000" w:themeColor="text1"/>
                <w:spacing w:val="-4"/>
                <w:sz w:val="15"/>
                <w:szCs w:val="15"/>
                <w:lang w:eastAsia="en-US"/>
              </w:rPr>
              <w:t xml:space="preserve"> wykonuje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obliczenia szacunkowe i analizuje otrzymany wynik;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wykonuje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obliczenia, posługując się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lastRenderedPageBreak/>
              <w:t>kalkulatorem;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analizuje, rysuje i opisuje schematy obwodów elektrycznych;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rysuje wykresy zależności </w:t>
            </w:r>
            <w:r w:rsidRPr="00B50AD5">
              <w:rPr>
                <w:rFonts w:ascii="HelveticaNeueLT Pro 55 Roman" w:hAnsi="HelveticaNeueLT Pro 55 Roman"/>
                <w:i/>
                <w:iCs/>
                <w:color w:val="000000" w:themeColor="text1"/>
                <w:spacing w:val="-4"/>
                <w:sz w:val="15"/>
                <w:szCs w:val="15"/>
              </w:rPr>
              <w:t>I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(</w:t>
            </w:r>
            <w:r w:rsidRPr="00B50AD5">
              <w:rPr>
                <w:rFonts w:ascii="HelveticaNeueLT Pro 55 Roman" w:hAnsi="HelveticaNeueLT Pro 55 Roman"/>
                <w:i/>
                <w:iCs/>
                <w:color w:val="000000" w:themeColor="text1"/>
                <w:spacing w:val="-4"/>
                <w:sz w:val="15"/>
                <w:szCs w:val="15"/>
              </w:rPr>
              <w:t>U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) dla oporników; analizuje schematy obwodów elektrycznych; 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rysuje i interpretuje wykresy wskazanych zależności;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uzasadnia odpowiedzi</w:t>
            </w:r>
          </w:p>
          <w:p w:rsidR="00DC4D19" w:rsidRPr="00B50AD5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posługuje się informacjami pochodzącymi z analizy przedstawionych materiałów źródłowych, w tym tekstów popularnonaukowych, dotyczących treści działu 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-4"/>
                <w:sz w:val="15"/>
                <w:szCs w:val="15"/>
              </w:rPr>
              <w:t>Prąd stały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dokonuje syntezy wiedzy z działu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Prąd stały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przedstawia najważniejsze pojęcia, zasady i zależności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B50AD5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4"/>
                <w:w w:val="101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4"/>
                <w:w w:val="101"/>
                <w:sz w:val="15"/>
                <w:szCs w:val="15"/>
              </w:rPr>
              <w:t>odróżnia dryf elektronów od ruchu chaotycznego i rozchodzenia się pola elektrycznego w przewodniku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uzasadnia z definicji napięcia zasadę dodawania napięć w układzie ogniw lub odbiorników połączonych szeregowo i jej związek z zasadą zachowania energii</w:t>
            </w:r>
          </w:p>
          <w:p w:rsidR="00DC4D19" w:rsidRPr="00B50AD5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4"/>
                <w:w w:val="101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4"/>
                <w:w w:val="101"/>
                <w:sz w:val="15"/>
                <w:szCs w:val="15"/>
              </w:rPr>
              <w:t>omawia zastosowania oporników i potencjometrów</w:t>
            </w:r>
          </w:p>
          <w:p w:rsidR="00DC4D19" w:rsidRPr="00940506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analizuje i interpretuje charakterystykę prądowo-napięciową oporników (zgodną z prawem Ohma), ustala zakresy wartości </w:t>
            </w:r>
            <w:r w:rsidRPr="00940506">
              <w:rPr>
                <w:rFonts w:ascii="HelveticaNeueLT Pro 55 Roman" w:hAnsi="HelveticaNeueLT Pro 55 Roman"/>
                <w:i/>
                <w:iCs/>
                <w:color w:val="000000" w:themeColor="text1"/>
                <w:spacing w:val="-4"/>
                <w:sz w:val="15"/>
                <w:szCs w:val="15"/>
              </w:rPr>
              <w:t>I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proofErr w:type="spellStart"/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i</w:t>
            </w:r>
            <w:proofErr w:type="spellEnd"/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 </w:t>
            </w:r>
            <w:r w:rsidRPr="00940506">
              <w:rPr>
                <w:rFonts w:ascii="HelveticaNeueLT Pro 55 Roman" w:hAnsi="HelveticaNeueLT Pro 55 Roman"/>
                <w:i/>
                <w:iCs/>
                <w:color w:val="000000" w:themeColor="text1"/>
                <w:spacing w:val="-4"/>
                <w:sz w:val="15"/>
                <w:szCs w:val="15"/>
              </w:rPr>
              <w:t>U</w:t>
            </w:r>
          </w:p>
          <w:p w:rsidR="00DC4D19" w:rsidRPr="00940506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analizuje i rysuje schematy układów oporników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wyznacza, interpretuje i oblicza opór zastępczy układu oporników połączonych szeregowo i równolegle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analizuje zależność oporu od wymiarów przewodnika, 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oporu właściwego materiału i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jego jednostką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i wyjaśnia wpływ temperatury na opór metali i półprzewodników; wyjaśnia, dlaczego żarówka nie spełnia prawa Ohma</w:t>
            </w:r>
          </w:p>
          <w:p w:rsidR="00DC4D19" w:rsidRPr="00B50AD5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t xml:space="preserve">analizuje charakterystykę prądowo-napięciową elementów obwodu (zgodną lub niezgodną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lastRenderedPageBreak/>
              <w:t xml:space="preserve">z prawem Ohma); porównuje wykresy </w:t>
            </w:r>
            <m:oMath>
              <m:r>
                <w:rPr>
                  <w:rFonts w:ascii="Cambria Math" w:hAnsi="Cambria Math"/>
                  <w:color w:val="000000" w:themeColor="text1"/>
                  <w:spacing w:val="-4"/>
                  <w:w w:val="99"/>
                  <w:sz w:val="15"/>
                  <w:szCs w:val="15"/>
                </w:rPr>
                <m:t>ρ(T)</m:t>
              </m:r>
            </m:oMath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t xml:space="preserve"> </w:t>
            </w:r>
            <w:r w:rsidR="00C004ED">
              <w:rPr>
                <w:rFonts w:ascii="HelveticaNeueLT Pro 55 Roman" w:hAnsi="HelveticaNeueLT Pro 55 Roman"/>
                <w:color w:val="000000" w:themeColor="text1"/>
                <w:spacing w:val="-4"/>
                <w:w w:val="99"/>
                <w:sz w:val="15"/>
                <w:szCs w:val="15"/>
              </w:rPr>
              <w:t>dla przewodnika, półprzewodnika</w:t>
            </w:r>
          </w:p>
          <w:p w:rsidR="00DC4D19" w:rsidRPr="00B50AD5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wyjaśnia wyniki obserwacji doświadczalnego badania zależności jasności świecenia żarówek o różnych napięciach znamionowych od sposobu ich połączenia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wyjaśnia, kiedy wykorzystujemy związek mocy wydzielonej na oporniku (ciepła Joule’a Lenza) z natężeniem prądu i oporem,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a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kiedy – z napięciem i oporem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doświadczalnie wyznacza SEM i opór wewnętrzny źródła napięcia, sporządza i interpretuje wykres zależności 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U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(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) z uwzględnieniem niepewności pomiarów, określa współczynnik kierunkowy</w:t>
            </w:r>
          </w:p>
          <w:p w:rsidR="00DC4D19" w:rsidRPr="00B50AD5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 xml:space="preserve">interpretuje 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5"/>
                <w:sz w:val="15"/>
                <w:szCs w:val="15"/>
              </w:rPr>
              <w:t>prawo Ohma dla obwodu zamkniętego, stosuje to prawo do wyjaśniania zjawisk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interpretuje nachylenie zależności 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U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(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), uwzględniającej SEM ogniwa i jego opór wewnętrzny, i punkty przecięcia prostej z osiami; analizuje zależność 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(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U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)</w:t>
            </w:r>
          </w:p>
          <w:p w:rsidR="00DC4D19" w:rsidRPr="00B50AD5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analizuje, czy wykonać  dodawanie, czy  odejmowanie napięć w obwodzie z uwzględnieniem źródeł i odbiorników energii; interpretuje drugie prawo Kirchhoffa jako przykład zasady zachowania energii i stosuje je do wyjaśniania zjawisk i obliczeń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na wybranym przykładzie opisuje zastosowanie praw Kirchhoffa w obliczeniach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dotyczących obwodów elektrycznych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planuje i modyfikuje przebieg doświadczeń (formułuje hipotezy i prezentuje kroki niezbędne do ich weryfikacji): </w:t>
            </w:r>
          </w:p>
          <w:p w:rsidR="00DC4D19" w:rsidRPr="00B50AD5" w:rsidRDefault="00DC4D19" w:rsidP="00914B3F">
            <w:pPr>
              <w:numPr>
                <w:ilvl w:val="0"/>
                <w:numId w:val="19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b/>
                <w:bCs/>
                <w:color w:val="000000" w:themeColor="text1"/>
                <w:spacing w:val="-4"/>
                <w:sz w:val="15"/>
                <w:szCs w:val="15"/>
              </w:rPr>
              <w:t>demonstracji pierwszego prawa Kirchhoffa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; </w:t>
            </w:r>
            <w:r w:rsidRPr="00B50AD5">
              <w:rPr>
                <w:rFonts w:ascii="HelveticaNeueLT Pro 55 Roman" w:hAnsi="HelveticaNeueLT Pro 55 Roman"/>
                <w:b/>
                <w:bCs/>
                <w:color w:val="000000" w:themeColor="text1"/>
                <w:spacing w:val="-4"/>
                <w:sz w:val="15"/>
                <w:szCs w:val="15"/>
              </w:rPr>
              <w:t>badania dodawania napięć w układzie ogniw połączonych szeregowo</w:t>
            </w:r>
          </w:p>
          <w:p w:rsidR="00DC4D19" w:rsidRPr="00B50AD5" w:rsidRDefault="00DC4D19" w:rsidP="00914B3F">
            <w:pPr>
              <w:numPr>
                <w:ilvl w:val="0"/>
                <w:numId w:val="19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badania zależności między natężeniem prądu a napięciem dla opornika,</w:t>
            </w:r>
            <w:r w:rsidRPr="00B50AD5">
              <w:rPr>
                <w:rFonts w:ascii="HelveticaNeueLT Pro 55 Roman" w:hAnsi="HelveticaNeueLT Pro 55 Roman"/>
                <w:b/>
                <w:bCs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zbudowania potencjometru i sprawdzania jego działania</w:t>
            </w:r>
          </w:p>
          <w:p w:rsidR="00DC4D19" w:rsidRPr="00506E57" w:rsidRDefault="00DC4D19" w:rsidP="00914B3F">
            <w:pPr>
              <w:pStyle w:val="Tekstpodstawowywcity2"/>
              <w:spacing w:after="0" w:line="288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 xml:space="preserve">oraz sporządza wykres badanej zależności, uwzględniając niepewności pomiarów </w:t>
            </w:r>
          </w:p>
          <w:p w:rsidR="00DC4D19" w:rsidRPr="00B50AD5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w w:val="97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5"/>
                <w:w w:val="97"/>
                <w:sz w:val="15"/>
                <w:szCs w:val="15"/>
              </w:rPr>
              <w:t xml:space="preserve">rozwiązuje złożone (typowe) zadania lub problemy: </w:t>
            </w:r>
          </w:p>
          <w:p w:rsidR="00DC4D19" w:rsidRPr="00B50AD5" w:rsidRDefault="00DC4D19" w:rsidP="00914B3F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2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dotyczące prądu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2"/>
                <w:sz w:val="15"/>
                <w:szCs w:val="15"/>
              </w:rPr>
              <w:t>elektrycznego,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wykorzystaniem wzoru na natężenie prądu</w:t>
            </w:r>
          </w:p>
          <w:p w:rsidR="00DC4D19" w:rsidRPr="00B50AD5" w:rsidRDefault="00DC4D19" w:rsidP="00914B3F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dotyczące połączeń elementów w obwodach elektrycznych, z wykorzystaniem zależności między napięciami i natężeniami prądów</w:t>
            </w:r>
          </w:p>
          <w:p w:rsidR="00DC4D19" w:rsidRPr="00B50AD5" w:rsidRDefault="00DC4D19" w:rsidP="00914B3F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z wykorzystaniem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prawa Ohma 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oraz wzorów na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opór zastępczy układu oporników połączonych szeregowo lub równolegle</w:t>
            </w:r>
          </w:p>
          <w:p w:rsidR="00DC4D19" w:rsidRPr="00506E57" w:rsidRDefault="00DC4D19" w:rsidP="00914B3F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zależności oporu elektrycznego od wymiarów, rodzaju przewodnika i temperatury</w:t>
            </w:r>
          </w:p>
          <w:p w:rsidR="00DC4D19" w:rsidRPr="00506E57" w:rsidRDefault="00DC4D19" w:rsidP="00914B3F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pracy i mocy prądu elektrycznego</w:t>
            </w:r>
          </w:p>
          <w:p w:rsidR="00DC4D19" w:rsidRPr="00506E57" w:rsidRDefault="00DC4D19" w:rsidP="00914B3F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SEM i oporu wewnętrznego źródła napięcia</w:t>
            </w:r>
          </w:p>
          <w:p w:rsidR="00DC4D19" w:rsidRPr="00506E57" w:rsidRDefault="00DC4D19" w:rsidP="00914B3F">
            <w:pPr>
              <w:numPr>
                <w:ilvl w:val="0"/>
                <w:numId w:val="14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obwodów elektrycznych i z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wykorzystaniem praw Kirchhoffa</w:t>
            </w:r>
          </w:p>
          <w:p w:rsidR="00DC4D19" w:rsidRPr="00506E57" w:rsidRDefault="00DC4D19" w:rsidP="00914B3F">
            <w:pPr>
              <w:spacing w:line="288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oraz: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sporządza i interpretuje wykresy z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uwzględnieniem niepewności pomiaru; uzasadnia odpowiedzi, stwierdzenia i rozwiązania; ilustruje graficznie podane zależności; analizuje otrzymany wynik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informacjami pochodzącymi z analizy materiałów źródłowych lub z internetu, które dotyczą przewodnictwa elektrycznego oraz wykorzystania zależności oporu od wymiarów przewodnika, oporu właściwego i temperatury</w:t>
            </w:r>
          </w:p>
          <w:p w:rsidR="00DC4D19" w:rsidRPr="00506E57" w:rsidRDefault="00DC4D19" w:rsidP="00914B3F">
            <w:pPr>
              <w:numPr>
                <w:ilvl w:val="0"/>
                <w:numId w:val="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wyszukuje i analizuje materiały źródłowe, w tym teksty popularnonaukowe, dotyczące treści działu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Prąd stały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posługuje się informacjami pochodzącymi z analizy tych materiałów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940506" w:rsidRDefault="00DC4D19" w:rsidP="00927149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planuje i modyfikuje przebieg wybranych doświadczeń, w szczególności </w:t>
            </w:r>
            <w:r w:rsidRPr="00940506">
              <w:rPr>
                <w:rFonts w:ascii="HelveticaNeueLT Pro 55 Roman" w:hAnsi="HelveticaNeueLT Pro 55 Roman"/>
                <w:b/>
                <w:bCs/>
                <w:color w:val="000000" w:themeColor="text1"/>
                <w:spacing w:val="-4"/>
                <w:sz w:val="15"/>
                <w:szCs w:val="15"/>
              </w:rPr>
              <w:t>badania charakterystyki prądowo-napięciowej żarówki</w:t>
            </w:r>
            <w:r w:rsidRPr="00940506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i grafitu</w:t>
            </w:r>
          </w:p>
          <w:p w:rsidR="00DC4D19" w:rsidRPr="00506E57" w:rsidRDefault="00DC4D19" w:rsidP="00927149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prądu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elektrycznego,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z wykorzystaniem wzoru na natężenie prądu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obwodów elektrycznych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połączeń elementów w obwodach elektrycznych, z wykorzystaniem zależności między napięciami i natężeniami prądów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prawa Ohma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z wykorzystaniem wzorów na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opór zastępczy układu oporników połączonych szeregowo lub równolegle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oraz prawa Ohma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zależności oporu elektrycznego od wymiarów, rodzaju przewodnika i temperatury</w:t>
            </w:r>
          </w:p>
          <w:p w:rsidR="00DC4D19" w:rsidRPr="00506E57" w:rsidRDefault="00DC4D19" w:rsidP="00573155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pracy i mocy prądu elektrycznego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lastRenderedPageBreak/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SEM i oporu wewnętrznego źródła napięcia</w:t>
            </w:r>
          </w:p>
          <w:p w:rsidR="00DC4D19" w:rsidRPr="00506E57" w:rsidRDefault="00DC4D19" w:rsidP="0057315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obwodów elektrycznych i z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wykorzystaniem praw Kirchhoffa</w:t>
            </w:r>
          </w:p>
          <w:p w:rsidR="00DC4D19" w:rsidRPr="00506E57" w:rsidRDefault="00DC4D19" w:rsidP="00573155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oraz: projektuje i analizuje układy elektryczne, rysuje ich schematy;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wykazuje poprawność podanych zależności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planuje, realizuje i prezentuje własny projekt związany z treściami działu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Prąd stały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formułuje i weryfikuje hipotezy</w:t>
            </w:r>
          </w:p>
        </w:tc>
        <w:tc>
          <w:tcPr>
            <w:tcW w:w="2101" w:type="dxa"/>
            <w:shd w:val="clear" w:color="auto" w:fill="auto"/>
          </w:tcPr>
          <w:p w:rsidR="00DC4D19" w:rsidRDefault="007A7213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4624A4" w:rsidRPr="00506E57" w:rsidRDefault="004624A4" w:rsidP="004624A4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nietypowe, zadania lub problemy: 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prądu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elektrycznego,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z wykorzystaniem wzoru na natężenie prądu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obwodów elektrycznych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połączeń elementów w obwodach elektrycznych, z wykorzystaniem zależności między napięciami i natężeniami prądów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prawa Ohma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z wykorzystaniem wzorów na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opór zastępczy układu oporników połączonych szeregowo lub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równolegle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oraz prawa Ohma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zależności oporu elektrycznego od wymiarów, rodzaju przewodnika i temperatury</w:t>
            </w:r>
          </w:p>
          <w:p w:rsidR="004624A4" w:rsidRPr="00506E57" w:rsidRDefault="004624A4" w:rsidP="004624A4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pracy i mocy prądu elektrycznego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SEM i oporu wewnętrznego źródła napięcia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dotyczące obwodów elektrycznych i z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wykorzystaniem praw Kirchhoffa</w:t>
            </w:r>
          </w:p>
          <w:p w:rsidR="007A7213" w:rsidRPr="00506E57" w:rsidRDefault="007A7213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</w:p>
        </w:tc>
      </w:tr>
      <w:tr w:rsidR="00DC4D19" w:rsidRPr="00506E57" w:rsidTr="004D62C7">
        <w:trPr>
          <w:trHeight w:val="20"/>
        </w:trPr>
        <w:tc>
          <w:tcPr>
            <w:tcW w:w="15876" w:type="dxa"/>
            <w:gridSpan w:val="9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14.</w:t>
            </w: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 Pole magnetyczne</w:t>
            </w:r>
          </w:p>
        </w:tc>
      </w:tr>
      <w:tr w:rsidR="00DC4D19" w:rsidRPr="00506E57" w:rsidTr="004D62C7">
        <w:trPr>
          <w:trHeight w:val="20"/>
        </w:trPr>
        <w:tc>
          <w:tcPr>
            <w:tcW w:w="3443" w:type="dxa"/>
            <w:gridSpan w:val="2"/>
            <w:shd w:val="clear" w:color="auto" w:fill="auto"/>
          </w:tcPr>
          <w:p w:rsidR="00DC4D19" w:rsidRPr="00506E57" w:rsidRDefault="00DC4D19" w:rsidP="00500953">
            <w:pPr>
              <w:spacing w:line="264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DC4D19" w:rsidRPr="00506E57" w:rsidRDefault="00DC4D19" w:rsidP="00914B3F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oddziaływanie między biegunami magnesów stałych; 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biegunów magnetycznych Ziemi</w:t>
            </w:r>
          </w:p>
          <w:p w:rsidR="00DC4D19" w:rsidRPr="00506E57" w:rsidRDefault="00DC4D19" w:rsidP="00914B3F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pola magnetycznego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wymienia jego źródła; rysuje linie pola magnetycznego w pobliżu magnesów stałych; rozpoznaje bieguny magnesu i wyznacza zwrot linii pola magnetycznego za pomocą igły magnetycznej lub kompasu</w:t>
            </w:r>
          </w:p>
          <w:p w:rsidR="00DC4D19" w:rsidRPr="00506E57" w:rsidRDefault="00DC4D19" w:rsidP="00914B3F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budowę i działanie elektromagnesu; wymienia  przykłady zastosowania elektromagnesów</w:t>
            </w:r>
          </w:p>
          <w:p w:rsidR="00DC4D19" w:rsidRPr="00506E57" w:rsidRDefault="00DC4D19" w:rsidP="00914B3F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wskazuje oddziaływanie magnetyczne jako podstawę działania silników elektrycznych</w:t>
            </w:r>
          </w:p>
          <w:p w:rsidR="00DC4D19" w:rsidRPr="00506E57" w:rsidRDefault="00DC4D19" w:rsidP="00914B3F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przeprowadza doświadczenia, korzystając z ich opisów: </w:t>
            </w:r>
          </w:p>
          <w:p w:rsidR="00DC4D19" w:rsidRPr="00B50AD5" w:rsidRDefault="00DC4D19" w:rsidP="009F474C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5"/>
                <w:w w:val="99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5"/>
                <w:w w:val="99"/>
                <w:sz w:val="15"/>
                <w:szCs w:val="15"/>
              </w:rPr>
              <w:t xml:space="preserve">magnesuje stalowy spinacz oraz stalowy gwóźdź i bada ich właściwości, </w:t>
            </w:r>
            <w:r w:rsidRPr="00B50AD5">
              <w:rPr>
                <w:rFonts w:ascii="HelveticaNeueLT Pro 55 Roman" w:hAnsi="HelveticaNeueLT Pro 55 Roman"/>
                <w:b/>
                <w:bCs/>
                <w:color w:val="000000" w:themeColor="text1"/>
                <w:spacing w:val="-5"/>
                <w:w w:val="99"/>
                <w:sz w:val="15"/>
                <w:szCs w:val="15"/>
              </w:rPr>
              <w:t>doświadczalnie ilustruje układ linii pola magnetycznego wokół magnesów trwałych</w:t>
            </w:r>
          </w:p>
          <w:p w:rsidR="00DC4D19" w:rsidRPr="00500953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obserwuje ruch jonów w polu magnetycznym;</w:t>
            </w:r>
          </w:p>
          <w:p w:rsidR="00DC4D19" w:rsidRPr="00506E57" w:rsidRDefault="00DC4D19" w:rsidP="00506E57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przedstawia i/lub opisuje wyniki obserwacji, formułuje wnioski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 xml:space="preserve">rozwiązuje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zadania lub problemy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dotyczące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: </w:t>
            </w:r>
          </w:p>
          <w:p w:rsidR="00DC4D19" w:rsidRPr="00506E57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ilustracji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pola magnetycznego</w:t>
            </w: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magnesów stałych</w:t>
            </w:r>
          </w:p>
          <w:p w:rsidR="00DC4D19" w:rsidRPr="00506E57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ilustracji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pola magnetycznego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wytwarzanego przez ruch ładunków</w:t>
            </w:r>
          </w:p>
          <w:p w:rsidR="00DC4D19" w:rsidRPr="00500953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wektora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indukcji magnetycznej i siły Lorentza</w:t>
            </w:r>
          </w:p>
          <w:p w:rsidR="00DC4D19" w:rsidRPr="00506E57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ruchu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cząstek naładowanych w jednorodnym polu magnetycznym</w:t>
            </w:r>
          </w:p>
          <w:p w:rsidR="00DC4D19" w:rsidRPr="00506E57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siły elektrodynamicznej</w:t>
            </w:r>
          </w:p>
          <w:p w:rsidR="00DC4D19" w:rsidRPr="00500953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5"/>
                <w:w w:val="96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w w:val="96"/>
                <w:sz w:val="15"/>
                <w:szCs w:val="15"/>
              </w:rPr>
              <w:t>indukcji magnetycznej pola</w:t>
            </w:r>
            <w:r w:rsidRPr="00500953">
              <w:rPr>
                <w:rFonts w:ascii="HelveticaNeueLT Pro 55 Roman" w:hAnsi="HelveticaNeueLT Pro 55 Roman"/>
                <w:b/>
                <w:color w:val="000000" w:themeColor="text1"/>
                <w:spacing w:val="-5"/>
                <w:w w:val="96"/>
                <w:sz w:val="15"/>
                <w:szCs w:val="15"/>
              </w:rPr>
              <w:t xml:space="preserve"> </w:t>
            </w:r>
            <w:r w:rsidRPr="00500953">
              <w:rPr>
                <w:rFonts w:ascii="HelveticaNeueLT Pro 55 Roman" w:hAnsi="HelveticaNeueLT Pro 55 Roman"/>
                <w:bCs/>
                <w:color w:val="000000" w:themeColor="text1"/>
                <w:spacing w:val="-5"/>
                <w:w w:val="96"/>
                <w:sz w:val="15"/>
                <w:szCs w:val="15"/>
              </w:rPr>
              <w:t>wokół przewodnika z prądem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w w:val="96"/>
                <w:sz w:val="15"/>
                <w:szCs w:val="15"/>
              </w:rPr>
              <w:t>,</w:t>
            </w:r>
          </w:p>
          <w:p w:rsidR="00DC4D19" w:rsidRPr="00506E57" w:rsidRDefault="00DC4D19" w:rsidP="00506E57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w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szczególności: wyodrębnia z tekstów i ilustracji informacje kluczowe dla opisywanego zjawiska bądź problemu, przedstawia je w różnych postaciach, przelicza wielokrotności i podwielokrotności, wykonuje obliczenia i </w:t>
            </w:r>
            <w:r w:rsidRPr="00500953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zapisuje wynik zgodnie z zasadami zaokrąglania. z zachowaniem liczby cyfr znaczących wynikającej z dokładności danych; czytelnie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przedstawia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odpowiedzi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i rozwiązania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B50AD5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4"/>
                <w:szCs w:val="14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5"/>
                <w:sz w:val="14"/>
                <w:szCs w:val="14"/>
              </w:rPr>
              <w:t xml:space="preserve">rozróżnia ferromagnetyki, paramagnetyki i diamagnetyki; opisuje jakościowo podstawowe właściwości i zastosowania ferromagnetyków; posługuje się pojęciem 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-5"/>
                <w:sz w:val="14"/>
                <w:szCs w:val="14"/>
              </w:rPr>
              <w:t>domen magnetycznych</w:t>
            </w:r>
          </w:p>
          <w:p w:rsidR="00DC4D19" w:rsidRPr="00B50AD5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4"/>
                <w:szCs w:val="14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5"/>
                <w:sz w:val="14"/>
                <w:szCs w:val="14"/>
              </w:rPr>
              <w:t xml:space="preserve">analizuje i wyjaśnia wyniki obserwacji dotyczącej </w:t>
            </w:r>
            <w:r w:rsidRPr="00B50AD5">
              <w:rPr>
                <w:rFonts w:ascii="HelveticaNeueLT Pro 55 Roman" w:hAnsi="HelveticaNeueLT Pro 55 Roman"/>
                <w:b/>
                <w:bCs/>
                <w:color w:val="000000" w:themeColor="text1"/>
                <w:spacing w:val="-5"/>
                <w:sz w:val="14"/>
                <w:szCs w:val="14"/>
              </w:rPr>
              <w:t>doświadczalnej ilustracji układu linii pola magnetycznego wokół magnesów trwałych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5"/>
                <w:sz w:val="14"/>
                <w:szCs w:val="14"/>
              </w:rPr>
              <w:t xml:space="preserve">; modyfikuje przebieg </w:t>
            </w: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5"/>
                <w:sz w:val="14"/>
                <w:szCs w:val="14"/>
              </w:rPr>
              <w:t>doświadczenia</w:t>
            </w:r>
          </w:p>
          <w:p w:rsidR="00DC4D19" w:rsidRPr="00506E57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uzasadnia, że z polem magnetycznym jest związana energia potencjalna</w:t>
            </w:r>
          </w:p>
          <w:p w:rsidR="00DC4D19" w:rsidRPr="00506E57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rysuje linie pola magnetycznego w pobliżu przewodników z prądem (przewodnik prostoliniowy, zwojnica), określa ich zwrot</w:t>
            </w:r>
          </w:p>
          <w:p w:rsidR="00DC4D19" w:rsidRPr="00506E57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omawia przykłady zastosowania elektromagnesów</w:t>
            </w:r>
          </w:p>
          <w:p w:rsidR="00DC4D19" w:rsidRPr="00506E57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wektora indukcji magnetycznej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wraz z jego jednostką (1 T); opisuje pole magnetyczne za pomocą wektora indukcji magnetycznej, określa jego kierunek i zwrot</w:t>
            </w:r>
          </w:p>
          <w:p w:rsidR="00DC4D19" w:rsidRPr="00506E57" w:rsidRDefault="00DC4D19" w:rsidP="00914B3F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analizuje oddziaływanie pola magnetycznego na poruszającą się cząstkę naładowaną; podaje, interpretuje i stosuje do obliczeń wzór na siłę Lorentza; określa kierunek i zwrot siły Lorentza</w:t>
            </w:r>
          </w:p>
          <w:p w:rsidR="00DC4D19" w:rsidRPr="00506E57" w:rsidRDefault="00DC4D19" w:rsidP="00B50AD5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analizuje siłę Lorentza działającą na cząstkę naładowaną poruszającą się w jednorodnym polu magnetycznym oraz tor cząstki w zależności od kierunku jej ruchu względem linii pola: wzdłuż linii i prostopadle do nich</w:t>
            </w:r>
          </w:p>
          <w:p w:rsidR="00DC4D19" w:rsidRPr="00506E57" w:rsidRDefault="00DC4D19" w:rsidP="00B50AD5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stosuje do obliczeń wzory: na promień okręgu, po którym porusza się cząstka naładowana w polu magnetycznym, i na okres jej obiegu</w:t>
            </w:r>
          </w:p>
          <w:p w:rsidR="00DC4D19" w:rsidRPr="00506E57" w:rsidRDefault="00DC4D19" w:rsidP="00B50AD5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podaje przykłady wykorzystania oddziaływania pola magnetycznego na poruszającą się cząstkę naładowaną</w:t>
            </w:r>
          </w:p>
          <w:p w:rsidR="00DC4D19" w:rsidRPr="00500953" w:rsidRDefault="00DC4D19" w:rsidP="00500953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analizuje i opisuje oddziaływanie pola magnetycznego na przewodnik z prądem; wyjaśnia, że siła elektrodynamiczna i siła Lorentza to określenie siły magnetycznej w szczególnych sytuacjach</w:t>
            </w:r>
          </w:p>
          <w:p w:rsidR="00DC4D19" w:rsidRPr="00506E57" w:rsidRDefault="00DC4D19" w:rsidP="00500953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interpretuje wzór na siłę elektrodynamiczną, oblicza wartość tej siły, wyznacza jej kierunek i zwrot</w:t>
            </w:r>
          </w:p>
          <w:p w:rsidR="00DC4D19" w:rsidRPr="00506E57" w:rsidRDefault="00DC4D19" w:rsidP="00500953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zależność indukcji pola magnetycznego wokół prostego przewodu od natężenia prądu, odległości od niego i rodzaju ośrodka; 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przenikalności magnetycznej</w:t>
            </w:r>
          </w:p>
          <w:p w:rsidR="00DC4D19" w:rsidRPr="00506E57" w:rsidRDefault="00DC4D19" w:rsidP="00500953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uzasadnia, interpretuje i stosuje do obliczeń związek wartości indukcji pola magnetycznego i natężenia prądu dla prostoliniowego przewodnika, pętli i długiej zwojnicy</w:t>
            </w:r>
          </w:p>
          <w:p w:rsidR="00DC4D19" w:rsidRPr="00506E57" w:rsidRDefault="00DC4D19" w:rsidP="00500953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siłę oddziaływania dwóch długich przewodników prostoliniowych</w:t>
            </w:r>
          </w:p>
          <w:p w:rsidR="00DC4D19" w:rsidRPr="00506E57" w:rsidRDefault="00DC4D19" w:rsidP="00500953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przeprowadza doświadczenia, korzystając z ich opisów:</w:t>
            </w:r>
          </w:p>
          <w:p w:rsidR="00DC4D19" w:rsidRPr="00B50AD5" w:rsidRDefault="00DC4D19" w:rsidP="00500953">
            <w:pPr>
              <w:numPr>
                <w:ilvl w:val="0"/>
                <w:numId w:val="17"/>
              </w:numPr>
              <w:tabs>
                <w:tab w:val="clear" w:pos="70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b/>
                <w:bCs/>
                <w:color w:val="000000" w:themeColor="text1"/>
                <w:spacing w:val="-4"/>
                <w:sz w:val="15"/>
                <w:szCs w:val="15"/>
              </w:rPr>
              <w:t>ilustruje układ linii pola magnetycznego wokół przewodnika z prądem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: prostego, w kształcie pętli lub zwojnicy; buduje elektromagnes i obrazuje jego działanie</w:t>
            </w:r>
          </w:p>
          <w:p w:rsidR="00DC4D19" w:rsidRPr="00500953" w:rsidRDefault="00DC4D19" w:rsidP="00500953">
            <w:pPr>
              <w:numPr>
                <w:ilvl w:val="0"/>
                <w:numId w:val="17"/>
              </w:numPr>
              <w:tabs>
                <w:tab w:val="clear" w:pos="70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5"/>
                <w:w w:val="10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5"/>
                <w:w w:val="105"/>
                <w:sz w:val="15"/>
                <w:szCs w:val="15"/>
              </w:rPr>
              <w:t>wykazuje, że wewnątrz magnesu występuje pole magnetyczne</w:t>
            </w:r>
          </w:p>
          <w:p w:rsidR="00DC4D19" w:rsidRPr="00500953" w:rsidRDefault="00DC4D19" w:rsidP="00500953">
            <w:pPr>
              <w:numPr>
                <w:ilvl w:val="0"/>
                <w:numId w:val="17"/>
              </w:numPr>
              <w:tabs>
                <w:tab w:val="clear" w:pos="70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5"/>
                <w:w w:val="10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5"/>
                <w:w w:val="105"/>
                <w:sz w:val="15"/>
                <w:szCs w:val="15"/>
              </w:rPr>
              <w:lastRenderedPageBreak/>
              <w:t>bada oddziaływanie pola magnetycznego na przewodnik z prądem, obserwuje obraz włókna żarówki po zbliżeniu magnesu</w:t>
            </w:r>
          </w:p>
          <w:p w:rsidR="00DC4D19" w:rsidRPr="00B50AD5" w:rsidRDefault="00DC4D19" w:rsidP="00500953">
            <w:pPr>
              <w:numPr>
                <w:ilvl w:val="0"/>
                <w:numId w:val="17"/>
              </w:numPr>
              <w:tabs>
                <w:tab w:val="clear" w:pos="70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bada oddziaływanie przewodników, w których płynie prąd</w:t>
            </w:r>
            <w:r w:rsidRPr="00B50AD5">
              <w:rPr>
                <w:rFonts w:ascii="HelveticaNeueLT Pro 55 Roman" w:eastAsia="Calibri" w:hAnsi="HelveticaNeueLT Pro 55 Roman"/>
                <w:color w:val="000000" w:themeColor="text1"/>
                <w:spacing w:val="-4"/>
                <w:sz w:val="15"/>
                <w:szCs w:val="15"/>
                <w:lang w:eastAsia="en-US"/>
              </w:rPr>
              <w:t>;</w:t>
            </w:r>
          </w:p>
          <w:p w:rsidR="00DC4D19" w:rsidRPr="00506E57" w:rsidRDefault="00DC4D19" w:rsidP="00500953">
            <w:pPr>
              <w:spacing w:line="274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analizuje, opisuje lub wyjaśnia wyniki obserwacji, formułuje wnioski</w:t>
            </w:r>
          </w:p>
          <w:p w:rsidR="00DC4D19" w:rsidRPr="00506E57" w:rsidRDefault="00DC4D19" w:rsidP="00500953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typowe zadania lub problemy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dotyczące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:</w:t>
            </w:r>
          </w:p>
          <w:p w:rsidR="00DC4D19" w:rsidRPr="00506E57" w:rsidRDefault="00DC4D19" w:rsidP="00500953">
            <w:pPr>
              <w:numPr>
                <w:ilvl w:val="0"/>
                <w:numId w:val="11"/>
              </w:numPr>
              <w:tabs>
                <w:tab w:val="clear" w:pos="36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ilustracji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pola magnetycznego</w:t>
            </w: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magnesów stałych</w:t>
            </w:r>
          </w:p>
          <w:p w:rsidR="00DC4D19" w:rsidRPr="00506E57" w:rsidRDefault="00DC4D19" w:rsidP="00500953">
            <w:pPr>
              <w:numPr>
                <w:ilvl w:val="0"/>
                <w:numId w:val="11"/>
              </w:numPr>
              <w:tabs>
                <w:tab w:val="clear" w:pos="36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ilustracji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pola magnetycznego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wytwarzanego przez ruch ładunków</w:t>
            </w:r>
          </w:p>
          <w:p w:rsidR="00DC4D19" w:rsidRPr="00506E57" w:rsidRDefault="00DC4D19" w:rsidP="00500953">
            <w:pPr>
              <w:numPr>
                <w:ilvl w:val="0"/>
                <w:numId w:val="11"/>
              </w:numPr>
              <w:tabs>
                <w:tab w:val="clear" w:pos="36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wektora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magnetycznej i siły Lorentza</w:t>
            </w:r>
          </w:p>
          <w:p w:rsidR="00DC4D19" w:rsidRPr="00506E57" w:rsidRDefault="00DC4D19" w:rsidP="00500953">
            <w:pPr>
              <w:numPr>
                <w:ilvl w:val="0"/>
                <w:numId w:val="11"/>
              </w:numPr>
              <w:tabs>
                <w:tab w:val="clear" w:pos="36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ruchu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cząstek naładowanych w jednorodnym polu magnetycznym</w:t>
            </w:r>
          </w:p>
          <w:p w:rsidR="00DC4D19" w:rsidRPr="00506E57" w:rsidRDefault="00DC4D19" w:rsidP="00500953">
            <w:pPr>
              <w:numPr>
                <w:ilvl w:val="0"/>
                <w:numId w:val="11"/>
              </w:numPr>
              <w:tabs>
                <w:tab w:val="clear" w:pos="36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siły elektrodynamicznej</w:t>
            </w:r>
          </w:p>
          <w:p w:rsidR="00DC4D19" w:rsidRPr="00B50AD5" w:rsidRDefault="00DC4D19" w:rsidP="00500953">
            <w:pPr>
              <w:numPr>
                <w:ilvl w:val="0"/>
                <w:numId w:val="11"/>
              </w:numPr>
              <w:tabs>
                <w:tab w:val="clear" w:pos="360"/>
              </w:tabs>
              <w:spacing w:line="27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indukcji magnetycznej pola</w:t>
            </w:r>
            <w:r w:rsidRPr="00B50AD5">
              <w:rPr>
                <w:rFonts w:ascii="HelveticaNeueLT Pro 55 Roman" w:hAnsi="HelveticaNeueLT Pro 55 Roman"/>
                <w:b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B50AD5">
              <w:rPr>
                <w:rFonts w:ascii="HelveticaNeueLT Pro 55 Roman" w:hAnsi="HelveticaNeueLT Pro 55 Roman"/>
                <w:bCs/>
                <w:color w:val="000000" w:themeColor="text1"/>
                <w:spacing w:val="-4"/>
                <w:sz w:val="15"/>
                <w:szCs w:val="15"/>
              </w:rPr>
              <w:t>wokół przewodnika z prądem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, </w:t>
            </w:r>
          </w:p>
          <w:p w:rsidR="00DC4D19" w:rsidRPr="00506E57" w:rsidRDefault="00DC4D19" w:rsidP="00500953">
            <w:pPr>
              <w:spacing w:line="274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 szczególności: posługuje się tablicami fizycznymi oraz kartą wybranych wzorów i stałych fizykochemicznych,</w:t>
            </w:r>
            <w:r w:rsidRPr="00506E57">
              <w:rPr>
                <w:rFonts w:ascii="HelveticaNeueLT Pro 55 Roman" w:eastAsia="Calibri" w:hAnsi="HelveticaNeueLT Pro 55 Roman"/>
                <w:color w:val="000000" w:themeColor="text1"/>
                <w:sz w:val="15"/>
                <w:szCs w:val="15"/>
                <w:lang w:eastAsia="en-US"/>
              </w:rPr>
              <w:t xml:space="preserve"> wykonuje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obliczenia szacunkowe i analizuje otrzymany wynik,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wykonuje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obliczenia, posługując się kalkulatorem,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ilustruje i/lub uzasadnia odpowiedzi</w:t>
            </w:r>
          </w:p>
          <w:p w:rsidR="00DC4D19" w:rsidRPr="00506E57" w:rsidRDefault="00DC4D19" w:rsidP="00500953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informacjami pochodzącymi z analizy przedstawionych materiałów źródłowych, w tym tekstów popularnonaukowych dotyczących treści działu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Pole magnetyczne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, w szczególności: pola magnetycznego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Ziemi i oddziaływań magnetycznych, pola magnetycznego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wytwarzanego przez ruch ładunków, wykorzystania oddziaływania pola magnetycznego na poruszającą się cząstkę naładowaną</w:t>
            </w:r>
          </w:p>
          <w:p w:rsidR="00DC4D19" w:rsidRPr="00506E57" w:rsidRDefault="00DC4D19" w:rsidP="00500953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dokonuje syntezy wiedzy z działu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Pole magnetyczne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przedstawia najważniejsze pojęcia, zasady i zależności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zmiany układu domen pod wpływem namagnesowania ferromagnetyku</w:t>
            </w:r>
          </w:p>
          <w:p w:rsidR="00DC4D19" w:rsidRPr="00500953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>omawia przykłady pól magnetycznych w przyrodzie i technice oraz naturę siły magnetycznej, posługując się informacjami pochodzącymi z analizy materiałów źródłowych</w:t>
            </w:r>
          </w:p>
          <w:p w:rsidR="00DC4D19" w:rsidRPr="00500953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analizuje oddziaływanie pola magnetycznego i pola elektrycznego na cząstkę naładowaną poruszającą się w selektorze prędkości, korzystając z opisu tego urządzenia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analizuje tor cząstki poruszającej się w jednorodnym polu magnetycznym w dowolnym kierunku względem linii pola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wyznacza promień okręgu, który stanowi tor, po którym porusza się naładowana cząstka w polu magnetycznym, i okres jej obiegu; interpretuje otrzymane wzory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omawia zasadę działania cyklotron</w:t>
            </w:r>
          </w:p>
          <w:p w:rsidR="00DC4D19" w:rsidRPr="00500953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wyprowadza wzór na siłę elektrodynamiczną</w:t>
            </w:r>
          </w:p>
          <w:p w:rsidR="00DC4D19" w:rsidRPr="00500953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>wskazuje przykłady zastosowania siły elektrodynamicznej (inne niż silniki elektryczne)</w:t>
            </w:r>
          </w:p>
          <w:p w:rsidR="00DC4D19" w:rsidRPr="00500953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 xml:space="preserve">analizuje i wyznacza siłę oddziaływania dwóch długich przewodników prostoliniowych; 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 xml:space="preserve">planuje i modyfikuje przebieg doświadczeń (formułuje hipotezy i prezentuje kroki niezbędne do ich weryfikacji) oraz wyjaśnia wyniki obserwacji: </w:t>
            </w:r>
          </w:p>
          <w:p w:rsidR="00DC4D19" w:rsidRPr="00506E57" w:rsidRDefault="00DC4D19" w:rsidP="00500953">
            <w:pPr>
              <w:numPr>
                <w:ilvl w:val="0"/>
                <w:numId w:val="19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ilustracji układu linii pola magnetycznego wokół przewodnika z prądem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: prostego, w kształcie pętli lub zwojnicy; zobrazowania działania skonstruowanego elektromagnesu</w:t>
            </w:r>
          </w:p>
          <w:p w:rsidR="00DC4D19" w:rsidRPr="00500953" w:rsidRDefault="00DC4D19" w:rsidP="00500953">
            <w:pPr>
              <w:numPr>
                <w:ilvl w:val="0"/>
                <w:numId w:val="19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>badania oddziaływania pola magnetycznego na przewodnik z prądem, badania zmian obrazu włókna świecącej żarówki po zbliżeniu magnesu</w:t>
            </w:r>
          </w:p>
          <w:p w:rsidR="00DC4D19" w:rsidRPr="00506E57" w:rsidRDefault="00DC4D19" w:rsidP="00500953">
            <w:pPr>
              <w:numPr>
                <w:ilvl w:val="0"/>
                <w:numId w:val="19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badania oddziaływania przewodników, w których płynie prąd</w:t>
            </w:r>
          </w:p>
          <w:p w:rsidR="00DC4D19" w:rsidRPr="00506E57" w:rsidRDefault="00DC4D19" w:rsidP="00500953">
            <w:pPr>
              <w:numPr>
                <w:ilvl w:val="0"/>
                <w:numId w:val="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złożone (typowe) zadania lub problemy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dotyczące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:</w:t>
            </w:r>
          </w:p>
          <w:p w:rsidR="00DC4D19" w:rsidRPr="00506E57" w:rsidRDefault="00DC4D19" w:rsidP="00500953">
            <w:pPr>
              <w:numPr>
                <w:ilvl w:val="0"/>
                <w:numId w:val="14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ilustracji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pola magnetycznego</w:t>
            </w: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magnesów stałych</w:t>
            </w:r>
          </w:p>
          <w:p w:rsidR="00DC4D19" w:rsidRPr="00506E57" w:rsidRDefault="00DC4D19" w:rsidP="00500953">
            <w:pPr>
              <w:numPr>
                <w:ilvl w:val="0"/>
                <w:numId w:val="14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pola magnetycznego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wytwarzanego przez ruch ładunków</w:t>
            </w:r>
          </w:p>
          <w:p w:rsidR="00DC4D19" w:rsidRPr="00500953" w:rsidRDefault="00DC4D19" w:rsidP="00500953">
            <w:pPr>
              <w:numPr>
                <w:ilvl w:val="0"/>
                <w:numId w:val="14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snapToGrid w:val="0"/>
                <w:color w:val="000000" w:themeColor="text1"/>
                <w:spacing w:val="4"/>
                <w:sz w:val="15"/>
                <w:szCs w:val="15"/>
              </w:rPr>
              <w:t xml:space="preserve">wektora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4"/>
                <w:sz w:val="15"/>
                <w:szCs w:val="15"/>
              </w:rPr>
              <w:t>indukcji magnetycznej i siły Lorentza</w:t>
            </w:r>
          </w:p>
          <w:p w:rsidR="00DC4D19" w:rsidRPr="00506E57" w:rsidRDefault="00DC4D19" w:rsidP="00500953">
            <w:pPr>
              <w:numPr>
                <w:ilvl w:val="0"/>
                <w:numId w:val="14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ruchu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cząstek naładowanych w jednorodnym polu magnetycznym</w:t>
            </w:r>
          </w:p>
          <w:p w:rsidR="00DC4D19" w:rsidRPr="00506E57" w:rsidRDefault="00DC4D19" w:rsidP="00500953">
            <w:pPr>
              <w:numPr>
                <w:ilvl w:val="0"/>
                <w:numId w:val="14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siły elektrodynamicznej</w:t>
            </w:r>
          </w:p>
          <w:p w:rsidR="00DC4D19" w:rsidRPr="00500953" w:rsidRDefault="00DC4D19" w:rsidP="00500953">
            <w:pPr>
              <w:numPr>
                <w:ilvl w:val="0"/>
                <w:numId w:val="14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5"/>
                <w:w w:val="10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5"/>
                <w:w w:val="105"/>
                <w:sz w:val="15"/>
                <w:szCs w:val="15"/>
              </w:rPr>
              <w:t>indukcji magnetycznej pola</w:t>
            </w:r>
            <w:r w:rsidRPr="00500953">
              <w:rPr>
                <w:rFonts w:ascii="HelveticaNeueLT Pro 55 Roman" w:hAnsi="HelveticaNeueLT Pro 55 Roman"/>
                <w:b/>
                <w:color w:val="000000" w:themeColor="text1"/>
                <w:spacing w:val="5"/>
                <w:w w:val="105"/>
                <w:sz w:val="15"/>
                <w:szCs w:val="15"/>
              </w:rPr>
              <w:t xml:space="preserve"> </w:t>
            </w:r>
            <w:r w:rsidRPr="00500953">
              <w:rPr>
                <w:rFonts w:ascii="HelveticaNeueLT Pro 55 Roman" w:hAnsi="HelveticaNeueLT Pro 55 Roman"/>
                <w:bCs/>
                <w:color w:val="000000" w:themeColor="text1"/>
                <w:spacing w:val="5"/>
                <w:w w:val="105"/>
                <w:sz w:val="15"/>
                <w:szCs w:val="15"/>
              </w:rPr>
              <w:t>wokół przewodnika z prądem</w:t>
            </w:r>
          </w:p>
          <w:p w:rsidR="00DC4D19" w:rsidRPr="00500953" w:rsidRDefault="00DC4D19" w:rsidP="00500953">
            <w:pPr>
              <w:spacing w:line="269" w:lineRule="auto"/>
              <w:ind w:left="164"/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 xml:space="preserve">oraz: ilustruje lub uzasadnia </w:t>
            </w:r>
            <w:r w:rsidRPr="00500953">
              <w:rPr>
                <w:rFonts w:ascii="HelveticaNeueLT Pro 55 Roman" w:hAnsi="HelveticaNeueLT Pro 55 Roman"/>
                <w:snapToGrid w:val="0"/>
                <w:color w:val="000000" w:themeColor="text1"/>
                <w:spacing w:val="-5"/>
                <w:sz w:val="15"/>
                <w:szCs w:val="15"/>
              </w:rPr>
              <w:t>odpowiedzi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 xml:space="preserve"> i rozwiązania, </w:t>
            </w:r>
            <w:r w:rsidRPr="00500953">
              <w:rPr>
                <w:rFonts w:ascii="HelveticaNeueLT Pro 55 Roman" w:hAnsi="HelveticaNeueLT Pro 55 Roman"/>
                <w:snapToGrid w:val="0"/>
                <w:color w:val="000000" w:themeColor="text1"/>
                <w:spacing w:val="-5"/>
                <w:sz w:val="15"/>
                <w:szCs w:val="15"/>
              </w:rPr>
              <w:t xml:space="preserve">ustala i/lub uzasadnia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>stwierdzenia</w:t>
            </w:r>
          </w:p>
          <w:p w:rsidR="00DC4D19" w:rsidRPr="00B50AD5" w:rsidRDefault="00DC4D19" w:rsidP="00500953">
            <w:pPr>
              <w:numPr>
                <w:ilvl w:val="0"/>
                <w:numId w:val="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wyszukuje i analizuje materiały źródłowe, w tym teksty popularnonaukowe dotyczące treści działu</w:t>
            </w:r>
            <w:r w:rsidRPr="00B50AD5">
              <w:rPr>
                <w:rFonts w:ascii="HelveticaNeueLT Pro 55 Roman" w:hAnsi="HelveticaNeueLT Pro 55 Roman"/>
                <w:i/>
                <w:iCs/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-4"/>
                <w:sz w:val="15"/>
                <w:szCs w:val="15"/>
              </w:rPr>
              <w:t>Pole magnetyczne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, w szczególności dotyczące:</w:t>
            </w:r>
          </w:p>
          <w:p w:rsidR="00DC4D19" w:rsidRPr="00506E57" w:rsidRDefault="00DC4D19" w:rsidP="00500953">
            <w:pPr>
              <w:numPr>
                <w:ilvl w:val="0"/>
                <w:numId w:val="18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pola magnetycznego Ziemi i oddziaływań magnetycznych</w:t>
            </w:r>
          </w:p>
          <w:p w:rsidR="00DC4D19" w:rsidRPr="00506E57" w:rsidRDefault="00DC4D19" w:rsidP="00500953">
            <w:pPr>
              <w:numPr>
                <w:ilvl w:val="0"/>
                <w:numId w:val="18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pola magnetycznego wytwarzanego przez ładunki w ruchu</w:t>
            </w:r>
          </w:p>
          <w:p w:rsidR="00DC4D19" w:rsidRPr="00506E57" w:rsidRDefault="00DC4D19" w:rsidP="00500953">
            <w:pPr>
              <w:numPr>
                <w:ilvl w:val="0"/>
                <w:numId w:val="18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wykorzystania oddziaływania pola magnetycznego na poruszającą się naładowaną cząstkę;</w:t>
            </w:r>
          </w:p>
          <w:p w:rsidR="00DC4D19" w:rsidRPr="00506E57" w:rsidRDefault="00DC4D19" w:rsidP="00500953">
            <w:pPr>
              <w:spacing w:line="269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posługuje się informacjami pochodzącymi z analizy tych materiałów i wykorzystuje je do rozwiązywania zadań i problemów</w:t>
            </w:r>
          </w:p>
          <w:p w:rsidR="00DC4D19" w:rsidRPr="00506E57" w:rsidRDefault="00DC4D19" w:rsidP="00500953">
            <w:pPr>
              <w:numPr>
                <w:ilvl w:val="0"/>
                <w:numId w:val="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realizuje i prezentuje opisany w podręczniku projekt </w:t>
            </w:r>
            <w:r w:rsidRPr="00506E57">
              <w:rPr>
                <w:rFonts w:ascii="HelveticaNeueLT Pro 55 Roman" w:hAnsi="HelveticaNeueLT Pro 55 Roman"/>
                <w:i/>
                <w:iCs/>
                <w:color w:val="000000" w:themeColor="text1"/>
                <w:sz w:val="15"/>
                <w:szCs w:val="15"/>
              </w:rPr>
              <w:t>Kierunek linii ziemskiego pola magnetycznego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w szczególności buduje kompas inklinacyjny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927149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złożone zadania lub problemy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dotyczące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: </w:t>
            </w:r>
          </w:p>
          <w:p w:rsidR="00DC4D19" w:rsidRPr="00506E57" w:rsidRDefault="00DC4D19" w:rsidP="00506E57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wektora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magnetycznej i siły Lorentza</w:t>
            </w:r>
          </w:p>
          <w:p w:rsidR="00DC4D19" w:rsidRPr="00B50AD5" w:rsidRDefault="00DC4D19" w:rsidP="00506E57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ruchu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cząstek naładowanych w jednorodnym polu magnetycznym</w:t>
            </w:r>
          </w:p>
          <w:p w:rsidR="00DC4D19" w:rsidRPr="00506E57" w:rsidRDefault="00DC4D19" w:rsidP="00506E57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siły elektrodynamicznej</w:t>
            </w:r>
          </w:p>
          <w:p w:rsidR="00DC4D19" w:rsidRPr="00506E57" w:rsidRDefault="00DC4D19" w:rsidP="00506E57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magnetycznej pola</w:t>
            </w: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bCs/>
                <w:color w:val="000000" w:themeColor="text1"/>
                <w:sz w:val="15"/>
                <w:szCs w:val="15"/>
              </w:rPr>
              <w:t>wokół przewodnika z prądem</w:t>
            </w:r>
          </w:p>
          <w:p w:rsidR="00DC4D19" w:rsidRPr="00506E57" w:rsidRDefault="00DC4D19" w:rsidP="00506E57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oraz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wykazuje lub udowadnia podane zależności</w:t>
            </w:r>
          </w:p>
          <w:p w:rsidR="00DC4D19" w:rsidRPr="00B50AD5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planuje, realizuje i prezentuje własny projekt związany z treściami działu</w:t>
            </w:r>
            <w:r w:rsidRPr="00B50AD5">
              <w:rPr>
                <w:rFonts w:ascii="HelveticaNeueLT Pro 55 Roman" w:hAnsi="HelveticaNeueLT Pro 55 Roman"/>
                <w:i/>
                <w:color w:val="000000" w:themeColor="text1"/>
                <w:spacing w:val="-4"/>
                <w:sz w:val="15"/>
                <w:szCs w:val="15"/>
              </w:rPr>
              <w:t xml:space="preserve"> Pole magnetyczne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; formułuje i weryfikuje hipotezy</w:t>
            </w:r>
          </w:p>
        </w:tc>
        <w:tc>
          <w:tcPr>
            <w:tcW w:w="2101" w:type="dxa"/>
            <w:shd w:val="clear" w:color="auto" w:fill="auto"/>
          </w:tcPr>
          <w:p w:rsidR="00DC4D19" w:rsidRDefault="004624A4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4624A4" w:rsidRPr="00506E57" w:rsidRDefault="004624A4" w:rsidP="004624A4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nietypowe zadania lub problemy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dotyczące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: 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wektora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magnetycznej i siły Lorentza</w:t>
            </w:r>
          </w:p>
          <w:p w:rsidR="004624A4" w:rsidRPr="00B50AD5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B50AD5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ruchu </w:t>
            </w:r>
            <w:r w:rsidRPr="00B50AD5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cząstek naładowanych w jednorodnym polu magnetycznym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siły elektrodynamicznej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magnetycznej pola</w:t>
            </w: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bCs/>
                <w:color w:val="000000" w:themeColor="text1"/>
                <w:sz w:val="15"/>
                <w:szCs w:val="15"/>
              </w:rPr>
              <w:t>wokół przewodnika z prądem</w:t>
            </w:r>
          </w:p>
          <w:p w:rsidR="004624A4" w:rsidRPr="00506E57" w:rsidRDefault="004624A4" w:rsidP="004624A4">
            <w:pPr>
              <w:spacing w:line="276" w:lineRule="auto"/>
              <w:ind w:left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</w:p>
        </w:tc>
      </w:tr>
      <w:tr w:rsidR="00DC4D19" w:rsidRPr="00506E57" w:rsidTr="004D62C7">
        <w:trPr>
          <w:trHeight w:val="20"/>
        </w:trPr>
        <w:tc>
          <w:tcPr>
            <w:tcW w:w="15876" w:type="dxa"/>
            <w:gridSpan w:val="9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15. Indukcja elektromagnetyczna i prąd przemienny</w:t>
            </w:r>
          </w:p>
        </w:tc>
      </w:tr>
      <w:tr w:rsidR="00DC4D19" w:rsidRPr="00506E57" w:rsidTr="004D62C7">
        <w:trPr>
          <w:trHeight w:val="20"/>
        </w:trPr>
        <w:tc>
          <w:tcPr>
            <w:tcW w:w="3443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informuje, na czym polega zjawisko indukcji elektromagnetycznej; podaje przykłady jego zastosowania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odróżnia prąd przemienny od prądu stałego</w:t>
            </w:r>
          </w:p>
          <w:p w:rsidR="00DC4D19" w:rsidRPr="00C004ED" w:rsidRDefault="00DC4D19" w:rsidP="00C004E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C004ED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funkcję izolacji opisuje warunki bezpiecznego korzystania z energii elektrycznej; informuje, jak udzielić pierwszej pomocy osobie po porażeniu elektrycznym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wskazuje oddziaływanie magnetyczne jako podstawę działania silników elektrycznych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podaje przykłady zastosowania prądnic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rozpoznaje graficzny symbol diody na schematach obwodów</w:t>
            </w:r>
          </w:p>
          <w:p w:rsidR="00DC4D19" w:rsidRPr="00506E57" w:rsidRDefault="00DC4D19" w:rsidP="00927149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:rsidR="00DC4D19" w:rsidRPr="00D247FB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D247FB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dotyczące</w:t>
            </w:r>
            <w:r w:rsidRPr="00D247FB">
              <w:rPr>
                <w:rFonts w:ascii="HelveticaNeueLT Pro 55 Roman" w:hAnsi="HelveticaNeueLT Pro 55 Roman"/>
                <w:snapToGrid w:val="0"/>
                <w:color w:val="000000" w:themeColor="text1"/>
                <w:spacing w:val="5"/>
                <w:sz w:val="15"/>
                <w:szCs w:val="15"/>
              </w:rPr>
              <w:t xml:space="preserve"> zjawiska </w:t>
            </w:r>
            <w:r w:rsidRPr="00D247FB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indukcji elektromagnetycznej</w:t>
            </w:r>
          </w:p>
          <w:p w:rsidR="00DC4D19" w:rsidRPr="00500953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z wykorzystaniem p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rawa indukcji Faradaya</w:t>
            </w:r>
          </w:p>
          <w:p w:rsidR="00DC4D19" w:rsidRPr="00506E57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prądu przemiennego</w:t>
            </w:r>
          </w:p>
          <w:p w:rsidR="00DC4D19" w:rsidRPr="00506E57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silnika elektrycznego i prądnicy</w:t>
            </w:r>
          </w:p>
          <w:p w:rsidR="00DC4D19" w:rsidRPr="00CB30F0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</w:pPr>
            <w:r w:rsidRPr="00CB30F0">
              <w:rPr>
                <w:rFonts w:ascii="HelveticaNeueLT Pro 55 Roman" w:hAnsi="HelveticaNeueLT Pro 55 Roman"/>
                <w:color w:val="000000" w:themeColor="text1"/>
                <w:spacing w:val="-5"/>
                <w:sz w:val="15"/>
                <w:szCs w:val="15"/>
              </w:rPr>
              <w:t xml:space="preserve">dotyczące transformatora </w:t>
            </w:r>
          </w:p>
          <w:p w:rsidR="00DC4D19" w:rsidRPr="00506E57" w:rsidRDefault="00DC4D19" w:rsidP="00506E57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diod,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</w:p>
          <w:p w:rsidR="00DC4D19" w:rsidRPr="00506E57" w:rsidRDefault="00DC4D19" w:rsidP="00506E57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 szcz</w:t>
            </w:r>
            <w:r w:rsidRPr="00D247FB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ególności: wyodrębnia z tekstów i ilustracji informacje kluczowe dla opisywanego zjawiska bądź problemu, przedstawia je w różnych postaciach, przelicza wielokrotności i podwielokrotności, wykonuje obliczenia i </w:t>
            </w:r>
            <w:r w:rsidRPr="00D247FB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zapisuje wynik zgodnie z zasadami zaokrąglania, z zachowaniem liczby cyfr znaczących wynikającej z dokładności danych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DC4D19" w:rsidRPr="00500953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opisuje zjawisko indukcji elektromagnetycznej, odróżnia to zjawisko od indukcji magnetycznej i wskazuje przykłady jego zastosowania; posługuje się pojęciami </w:t>
            </w:r>
            <w:r w:rsidRPr="00500953">
              <w:rPr>
                <w:rFonts w:ascii="HelveticaNeueLT Pro 55 Roman" w:hAnsi="HelveticaNeueLT Pro 55 Roman"/>
                <w:i/>
                <w:color w:val="000000" w:themeColor="text1"/>
                <w:spacing w:val="-4"/>
                <w:sz w:val="15"/>
                <w:szCs w:val="15"/>
              </w:rPr>
              <w:t>prądu indukcyjnego i siły elektromotorycznej indukcji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 (SEM)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omawia eksperyment Faradaya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podaje regułę Lenza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strumienia pola magnetycznego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wraz z jego jednostką, oblicza strumień, gdy pole jest jednorodne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podaje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p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rawo indukcji Faradaya; informuje, kiedy zmienia się strumień pola magnetycznego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oblicza siłę elektromotoryczną indukcji jako szybkość zmiany strumienia pola magnetycznego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wyjaśnia, jak powstaje napięcie przemienne, na przykładzie ramki obracającej się w jednorodnym polu magnetycznym; opisuje jakościowo przemiany energii podczas działania prądnicy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cechy prądu przemiennego; posługuje się pojęciami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napięcia skutecznego i natężenia skutecznego;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rozróżnia wartości napięcia i natężenia: chwilowe, maksymalne i skuteczne 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stosuje wzory na napięcie i natężenie skuteczne do obliczania napięcia i natężenia skutecznego w przypadku ich przebiegu sinusoidalnego</w:t>
            </w:r>
          </w:p>
          <w:p w:rsidR="00DC4D19" w:rsidRPr="00500953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5"/>
                <w:w w:val="99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w w:val="99"/>
                <w:sz w:val="15"/>
                <w:szCs w:val="15"/>
              </w:rPr>
              <w:t>opisuje budowę i zasadę działania prądnicy oraz przemiany energii podczas jej działania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porównuje silnik z prądnicą; wyjaśnia, jakie zjawisko fizyczne stanowi podstawę działania prądnicy,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a 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jakie – silnika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zjawisko indukcji wzajemnej; opisuje budowę i zasadę działania transformatora, przedstawia jego uproszczony model, w którym przekładnia napięciowa i przekładnia prądowa zależą tylko od liczby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zwojów; podaje zastosowania transformatorów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stosuje równanie transformatora do wyjaśniania zjawisk i obliczeń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funkcję diody półprzewodnikowej jako elementu przewodzącego w jednym kierunku; przedstawia jej zastosowanie jako źródła światła – diody LED</w:t>
            </w:r>
          </w:p>
          <w:p w:rsidR="00DC4D19" w:rsidRPr="00CB30F0" w:rsidRDefault="00DC4D19" w:rsidP="00CB30F0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D247FB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wyjaśnia funkcję prostownika, wskazuje przykłady jego zastosowań</w:t>
            </w:r>
          </w:p>
          <w:p w:rsidR="00DC4D19" w:rsidRPr="00506E57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przeprowadza doświadczenia, korzystając z ich opisów:</w:t>
            </w:r>
          </w:p>
          <w:p w:rsidR="00DC4D19" w:rsidRPr="00500953" w:rsidRDefault="00DC4D19" w:rsidP="00AB6095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5"/>
                <w:w w:val="99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b/>
                <w:bCs/>
                <w:color w:val="000000" w:themeColor="text1"/>
                <w:spacing w:val="-5"/>
                <w:w w:val="99"/>
                <w:sz w:val="15"/>
                <w:szCs w:val="15"/>
              </w:rPr>
              <w:t>demonstruje zjawisko indukcji elektromagnetycznej i jego związek ze względnym ruchem magnesu i zwojnicy oraz ze zmianą natężenia prądu w elektromagnesie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5"/>
                <w:w w:val="99"/>
                <w:sz w:val="15"/>
                <w:szCs w:val="15"/>
              </w:rPr>
              <w:t>; bada kierunek przepływu prądu indukcyjnego</w:t>
            </w:r>
          </w:p>
          <w:p w:rsidR="00DC4D19" w:rsidRPr="00CB30F0" w:rsidRDefault="00DC4D19" w:rsidP="00CB30F0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demonstruje funkcję diody jako elementu składowego prostowników i źródła światła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bada działanie diody</w:t>
            </w:r>
          </w:p>
          <w:p w:rsidR="00DC4D19" w:rsidRPr="00506E57" w:rsidRDefault="00DC4D19" w:rsidP="00AB6095">
            <w:pPr>
              <w:spacing w:line="264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przedstawia, opisuje i analizuje wyniki pomiarów i/lub obserwacji, formułuje wnioski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rozwiązuje typowe zadania lub problemy: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zjawiska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elektromagnetycznej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 p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rawa indukcji Faradaya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prądu przemiennego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silnika elektrycznego i prądnicy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transformatora</w:t>
            </w:r>
          </w:p>
          <w:p w:rsidR="00DC4D19" w:rsidRPr="00506E57" w:rsidRDefault="00DC4D19" w:rsidP="00506E57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dotyczące diod, </w:t>
            </w:r>
          </w:p>
          <w:p w:rsidR="00DC4D19" w:rsidRPr="00506E57" w:rsidRDefault="00DC4D19" w:rsidP="00506E57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 szczególności: posługuje się tablicami fizycznymi oraz kartą wybranych wzorów i stałych fizykochemicznych,</w:t>
            </w:r>
            <w:r w:rsidRPr="00506E57">
              <w:rPr>
                <w:rFonts w:ascii="HelveticaNeueLT Pro 55 Roman" w:eastAsia="Calibri" w:hAnsi="HelveticaNeueLT Pro 55 Roman"/>
                <w:color w:val="000000" w:themeColor="text1"/>
                <w:sz w:val="15"/>
                <w:szCs w:val="15"/>
                <w:lang w:eastAsia="en-US"/>
              </w:rPr>
              <w:t xml:space="preserve"> wykonuje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obliczenia szacunkowe i analizuje otrzymany wynik, posługuje się kalkulatorem,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rysuje i interpretuje wykresy,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stosuje do obliczeń prawo Ohma, związek mocy wydzielonej na oporniku z natężeniem prądu i oporem oraz napięciem i oporem, wykorzystuje dane znamionowe urządzeń elektrycznych,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analizuje schematy obwodów zawierających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 xml:space="preserve">diody i określa, które diody przewodzą,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uzasadnia odpowiedzi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i rozwiązania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informacjami pochodzącymi z analizy przedstawionych materiałów źródłowych dotyczących treści działu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 xml:space="preserve"> Indukcja elektromagnetyczna i prąd przemienny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w szczególności zjawisk indukcji wzajemnej</w:t>
            </w:r>
          </w:p>
          <w:p w:rsidR="00DC4D19" w:rsidRPr="00506E57" w:rsidRDefault="00DC4D19" w:rsidP="00927149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dokonuje syntezy wiedzy z działu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 xml:space="preserve"> Indukcja elektromagnetyczna i prąd przemienny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przedstawia najważniejsze pojęcia, zasady i zależności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927149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0953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opisuje inne niż omówiono sposoby wytwarzania prądu elektrycznego – przez zmiany pola magnetycznego</w:t>
            </w:r>
          </w:p>
          <w:p w:rsidR="00DC4D19" w:rsidRPr="00500953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wyjaśnia, że reguła Lenza wynika z zasady zachowania energii i stosuje ją do określania kierunku przepływu prądu indukcyjnego; </w:t>
            </w: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omawia budowę oraz zasadę działania mikrofonu i głośnika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interpretuje wzór na strumień pola magnetycznego przez powierzchnię; wyjaśnia sposób obliczenia strumienia, gdy pole nie jest jednorodne</w:t>
            </w:r>
          </w:p>
          <w:p w:rsidR="00DC4D19" w:rsidRPr="00500953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2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2"/>
                <w:sz w:val="15"/>
                <w:szCs w:val="15"/>
              </w:rPr>
              <w:t xml:space="preserve">analizuje ruch pręta po szynach w polu magnetycznym, a na tej podstawie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2"/>
                <w:sz w:val="15"/>
                <w:szCs w:val="15"/>
              </w:rPr>
              <w:t xml:space="preserve">wyprowadza wzór na siłę elektromotoryczną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2"/>
                <w:sz w:val="15"/>
                <w:szCs w:val="15"/>
              </w:rPr>
              <w:t>indukcji</w:t>
            </w:r>
          </w:p>
          <w:p w:rsidR="00DC4D19" w:rsidRPr="00506E57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interpretuje i stosuje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p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rawo indukcji Faradaya do wyjaśniania zjawisk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</w:p>
          <w:p w:rsidR="00DC4D19" w:rsidRPr="00506E57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i analizuje zależność napięcia od czasu dla prądu przemiennego</w:t>
            </w:r>
          </w:p>
          <w:p w:rsidR="00DC4D19" w:rsidRPr="00506E57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rysuje siły działające na pętlę z przewodnika w jednorodnym polu magnetycznym; na podstawie tego rysunku omawia zasadę działania silnika elektrycznego, posługując się pojęciem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momentu sił</w:t>
            </w:r>
          </w:p>
          <w:p w:rsidR="00DC4D19" w:rsidRPr="00506E57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budowę i działanie najczęściej stosowanych silników elektrycznych, wymienia ich zastosowania</w:t>
            </w:r>
          </w:p>
          <w:p w:rsidR="00DC4D19" w:rsidRPr="00506E57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uzasadnia równanie transformatora</w:t>
            </w:r>
          </w:p>
          <w:p w:rsidR="00DC4D19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opisuje zastosowania transformatorów; omawia przesyłanie energii elektrycznej</w:t>
            </w:r>
          </w:p>
          <w:p w:rsidR="00DC4D19" w:rsidRPr="00506E57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opisuje jakościowo </w:t>
            </w:r>
            <w:r w:rsidRPr="00D33839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zjawisko samoindukcji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podaje przykłady jego znaczenia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w urządzeniach elektrycznych; oblicza SEM samoindukcji</w:t>
            </w:r>
          </w:p>
          <w:p w:rsidR="00DC4D19" w:rsidRPr="00506E57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przedstawia zastosowanie diody w prostownikach</w:t>
            </w:r>
          </w:p>
          <w:p w:rsidR="00DC4D19" w:rsidRPr="00500953" w:rsidRDefault="00DC4D19" w:rsidP="00AB6095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przeprowadza doświadczenia, korzystając z ich opisów:</w:t>
            </w:r>
          </w:p>
          <w:p w:rsidR="00DC4D19" w:rsidRPr="00506E57" w:rsidRDefault="00DC4D19" w:rsidP="00E31C29">
            <w:pPr>
              <w:spacing w:line="264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 xml:space="preserve">–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porównuje napięcie maksymalne i skuteczne; opisuje i analizuje wyniki pomiaru, odczytu i obserwacji, formułuje wnioski</w:t>
            </w:r>
          </w:p>
          <w:p w:rsidR="00DC4D19" w:rsidRPr="00506E57" w:rsidRDefault="00DC4D19" w:rsidP="00AB6095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wyjaśnia wyniki pomiarów i/lub obserwacji oraz/lub planuje i modyfikuje przebieg doświadczeń (formułuje hipotezy i prezentuje kroki niezbędne do ich weryfikacji): </w:t>
            </w:r>
          </w:p>
          <w:p w:rsidR="00DC4D19" w:rsidRPr="00500953" w:rsidRDefault="00DC4D19" w:rsidP="009F474C">
            <w:pPr>
              <w:numPr>
                <w:ilvl w:val="0"/>
                <w:numId w:val="17"/>
              </w:numPr>
              <w:tabs>
                <w:tab w:val="clear" w:pos="700"/>
              </w:tabs>
              <w:spacing w:line="300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5"/>
                <w:w w:val="10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b/>
                <w:bCs/>
                <w:color w:val="000000" w:themeColor="text1"/>
                <w:spacing w:val="5"/>
                <w:w w:val="105"/>
                <w:sz w:val="15"/>
                <w:szCs w:val="15"/>
              </w:rPr>
              <w:t>demonstracji zjawiska indukcji elektromagnetycznej i jego związku ze względnym ruchem magnesu i zwojnicy oraz ze zmianą natężenia prądu w elektromagnesie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5"/>
                <w:w w:val="105"/>
                <w:sz w:val="15"/>
                <w:szCs w:val="15"/>
              </w:rPr>
              <w:t>; badania kierunku przepływu prądu indukcyjnego</w:t>
            </w:r>
          </w:p>
          <w:p w:rsidR="00DC4D19" w:rsidRPr="00506E57" w:rsidRDefault="00DC4D19" w:rsidP="009F474C">
            <w:pPr>
              <w:numPr>
                <w:ilvl w:val="0"/>
                <w:numId w:val="17"/>
              </w:numPr>
              <w:tabs>
                <w:tab w:val="clear" w:pos="700"/>
              </w:tabs>
              <w:spacing w:line="300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bCs/>
                <w:color w:val="000000" w:themeColor="text1"/>
                <w:sz w:val="15"/>
                <w:szCs w:val="15"/>
              </w:rPr>
              <w:t>demonstracji roli diody jako elementu składowego prostowników i źródła światła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badania działanie diod</w:t>
            </w:r>
          </w:p>
          <w:p w:rsidR="00DC4D19" w:rsidRPr="00506E57" w:rsidRDefault="00DC4D19" w:rsidP="009F474C">
            <w:pPr>
              <w:numPr>
                <w:ilvl w:val="0"/>
                <w:numId w:val="6"/>
              </w:numPr>
              <w:tabs>
                <w:tab w:val="clear" w:pos="360"/>
              </w:tabs>
              <w:spacing w:line="300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:rsidR="00DC4D19" w:rsidRPr="00506E57" w:rsidRDefault="00DC4D19" w:rsidP="009F474C">
            <w:pPr>
              <w:numPr>
                <w:ilvl w:val="0"/>
                <w:numId w:val="14"/>
              </w:numPr>
              <w:tabs>
                <w:tab w:val="clear" w:pos="700"/>
              </w:tabs>
              <w:spacing w:line="300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zjawiska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elektromagnetycznej</w:t>
            </w:r>
          </w:p>
          <w:p w:rsidR="00DC4D19" w:rsidRPr="00D247FB" w:rsidRDefault="00DC4D19" w:rsidP="009F474C">
            <w:pPr>
              <w:numPr>
                <w:ilvl w:val="0"/>
                <w:numId w:val="14"/>
              </w:numPr>
              <w:tabs>
                <w:tab w:val="clear" w:pos="700"/>
              </w:tabs>
              <w:spacing w:line="300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D247FB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>z wykorzystaniem p</w:t>
            </w:r>
            <w:r w:rsidRPr="00D247FB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rawa indukcji Faradaya i prawa Ohma dla obwodu zamkniętego</w:t>
            </w:r>
          </w:p>
          <w:p w:rsidR="00DC4D19" w:rsidRPr="00506E57" w:rsidRDefault="00DC4D19" w:rsidP="009F474C">
            <w:pPr>
              <w:numPr>
                <w:ilvl w:val="0"/>
                <w:numId w:val="14"/>
              </w:numPr>
              <w:tabs>
                <w:tab w:val="clear" w:pos="700"/>
              </w:tabs>
              <w:spacing w:line="300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prądu przemiennego</w:t>
            </w:r>
          </w:p>
          <w:p w:rsidR="00DC4D19" w:rsidRPr="00D247FB" w:rsidRDefault="00DC4D19" w:rsidP="009F474C">
            <w:pPr>
              <w:numPr>
                <w:ilvl w:val="0"/>
                <w:numId w:val="14"/>
              </w:numPr>
              <w:tabs>
                <w:tab w:val="clear" w:pos="700"/>
              </w:tabs>
              <w:spacing w:line="300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D247FB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dotyczące silnika elektrycznego i prądnicy</w:t>
            </w:r>
          </w:p>
          <w:p w:rsidR="00DC4D19" w:rsidRPr="008F408C" w:rsidRDefault="00DC4D19" w:rsidP="008F408C">
            <w:pPr>
              <w:numPr>
                <w:ilvl w:val="0"/>
                <w:numId w:val="14"/>
              </w:numPr>
              <w:tabs>
                <w:tab w:val="clear" w:pos="700"/>
              </w:tabs>
              <w:spacing w:line="300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transformatora</w:t>
            </w:r>
          </w:p>
          <w:p w:rsidR="00DC4D19" w:rsidRPr="00506E57" w:rsidRDefault="00DC4D19" w:rsidP="009F474C">
            <w:pPr>
              <w:numPr>
                <w:ilvl w:val="0"/>
                <w:numId w:val="14"/>
              </w:numPr>
              <w:tabs>
                <w:tab w:val="clear" w:pos="700"/>
              </w:tabs>
              <w:spacing w:line="300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diod</w:t>
            </w:r>
          </w:p>
          <w:p w:rsidR="00DC4D19" w:rsidRPr="00506E57" w:rsidRDefault="00DC4D19" w:rsidP="009F474C">
            <w:pPr>
              <w:spacing w:line="300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oraz: ilustruje i/lub uzasadnia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odpowiedzi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i rozwiązania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,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ustala i/lub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uzasadnia podane stwierdzenia i/lub zależności, analizuje wynik rozwiązania, analizuje schematy obwodów elektronicznych zawierających diody</w:t>
            </w:r>
          </w:p>
          <w:p w:rsidR="00DC4D19" w:rsidRPr="00506E57" w:rsidRDefault="00DC4D19" w:rsidP="009F474C">
            <w:pPr>
              <w:numPr>
                <w:ilvl w:val="0"/>
                <w:numId w:val="6"/>
              </w:numPr>
              <w:tabs>
                <w:tab w:val="clear" w:pos="360"/>
              </w:tabs>
              <w:spacing w:line="300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analizuje tekst 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>Dynamo we wnętrzu Ziemi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wyodrębnia z niego informacje kluczowe, posługuje się nimi i wykorzystuje je do rozwiązywania zadań lub problemów; prezentuje wyniki doświadczeń domowych</w:t>
            </w:r>
          </w:p>
          <w:p w:rsidR="00DC4D19" w:rsidRPr="00506E57" w:rsidRDefault="00DC4D19" w:rsidP="009F474C">
            <w:pPr>
              <w:numPr>
                <w:ilvl w:val="0"/>
                <w:numId w:val="6"/>
              </w:numPr>
              <w:tabs>
                <w:tab w:val="clear" w:pos="360"/>
              </w:tabs>
              <w:spacing w:line="300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lastRenderedPageBreak/>
              <w:t>wyszukuje i analizuje materiały źródłowe dotyczące treści działu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 xml:space="preserve"> Indukcja elektromagnetyczna i prąd przemienny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, w szczególności:</w:t>
            </w:r>
          </w:p>
          <w:p w:rsidR="00DC4D19" w:rsidRPr="00506E57" w:rsidRDefault="00DC4D19" w:rsidP="00506E57">
            <w:pPr>
              <w:numPr>
                <w:ilvl w:val="0"/>
                <w:numId w:val="18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zjawiska indukcji elektromagnetycznej oraz prądów wirowych</w:t>
            </w:r>
          </w:p>
          <w:p w:rsidR="00DC4D19" w:rsidRPr="00D247FB" w:rsidRDefault="00DC4D19" w:rsidP="00506E57">
            <w:pPr>
              <w:numPr>
                <w:ilvl w:val="0"/>
                <w:numId w:val="18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D247FB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>zjawisk indukcji wzajemnej;</w:t>
            </w:r>
          </w:p>
          <w:p w:rsidR="00DC4D19" w:rsidRPr="00506E57" w:rsidRDefault="00DC4D19" w:rsidP="00506E57">
            <w:pPr>
              <w:spacing w:line="276" w:lineRule="auto"/>
              <w:ind w:left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posługuje się informacjami pochodzącymi z analizy tych materiałów i wykorzystuje je  do rozwiązywania zadań i problemów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DC4D19" w:rsidRPr="00506E57" w:rsidRDefault="00DC4D19" w:rsidP="00AB6095">
            <w:pPr>
              <w:spacing w:line="278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:rsidR="00DC4D19" w:rsidRPr="00506E57" w:rsidRDefault="00DC4D19" w:rsidP="00AB6095">
            <w:pPr>
              <w:numPr>
                <w:ilvl w:val="0"/>
                <w:numId w:val="5"/>
              </w:numPr>
              <w:tabs>
                <w:tab w:val="clear" w:pos="360"/>
              </w:tabs>
              <w:spacing w:line="27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omawia bramki logiczne</w:t>
            </w:r>
          </w:p>
          <w:p w:rsidR="00DC4D19" w:rsidRPr="00506E57" w:rsidRDefault="00DC4D19" w:rsidP="00AB6095">
            <w:pPr>
              <w:numPr>
                <w:ilvl w:val="0"/>
                <w:numId w:val="5"/>
              </w:numPr>
              <w:tabs>
                <w:tab w:val="clear" w:pos="360"/>
              </w:tabs>
              <w:spacing w:line="27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:rsidR="00DC4D19" w:rsidRPr="00506E57" w:rsidRDefault="00DC4D19" w:rsidP="00AB609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zjawiska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elektromagnetycznej</w:t>
            </w:r>
          </w:p>
          <w:p w:rsidR="00DC4D19" w:rsidRPr="00506E57" w:rsidRDefault="00DC4D19" w:rsidP="00AB609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 p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rawa indukcji Faradaya i prawa Ohma dla obwodu zamkniętego</w:t>
            </w:r>
          </w:p>
          <w:p w:rsidR="00DC4D19" w:rsidRPr="00506E57" w:rsidRDefault="00DC4D19" w:rsidP="00AB609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prądu przemiennego</w:t>
            </w:r>
          </w:p>
          <w:p w:rsidR="00DC4D19" w:rsidRPr="00500953" w:rsidRDefault="00DC4D19" w:rsidP="00AB6095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dotyczące silnika elektrycznego i prądnicy</w:t>
            </w:r>
          </w:p>
          <w:p w:rsidR="00DC4D19" w:rsidRPr="00C004ED" w:rsidRDefault="00DC4D19" w:rsidP="00C004ED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C004ED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transformatora dotyczące diod i </w:t>
            </w:r>
            <w:r w:rsidRPr="00C004ED">
              <w:rPr>
                <w:rFonts w:ascii="Century Gothic" w:hAnsi="Century Gothic" w:cs="Century Gothic"/>
                <w:color w:val="000000" w:themeColor="text1"/>
                <w:position w:val="2"/>
                <w:sz w:val="12"/>
                <w:szCs w:val="12"/>
              </w:rPr>
              <w:t>D</w:t>
            </w:r>
            <w:r w:rsidRPr="00C004ED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tranzystor</w:t>
            </w:r>
            <w:r w:rsidRPr="00C004ED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ów</w:t>
            </w:r>
          </w:p>
          <w:p w:rsidR="00DC4D19" w:rsidRPr="00500953" w:rsidRDefault="00DC4D19" w:rsidP="00500953">
            <w:pPr>
              <w:spacing w:line="264" w:lineRule="auto"/>
              <w:ind w:left="164"/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oraz: </w:t>
            </w:r>
            <w:r w:rsidRPr="00500953">
              <w:rPr>
                <w:rFonts w:ascii="HelveticaNeueLT Pro 55 Roman" w:hAnsi="HelveticaNeueLT Pro 55 Roman"/>
                <w:color w:val="000000" w:themeColor="text1"/>
                <w:spacing w:val="-4"/>
                <w:sz w:val="15"/>
                <w:szCs w:val="15"/>
              </w:rPr>
              <w:t xml:space="preserve">wykazuje lub udowadnia podane zależności, projektuje schematy obwodów elektronicznych zawierających diody </w:t>
            </w:r>
          </w:p>
          <w:p w:rsidR="00DC4D19" w:rsidRPr="00506E57" w:rsidRDefault="00DC4D19" w:rsidP="00500953">
            <w:pPr>
              <w:numPr>
                <w:ilvl w:val="0"/>
                <w:numId w:val="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projektuje i wykonuje doświadczenia, np. buduje i demonstruje działający model silnika elektrycznego, buduje układy elektroniczne złożone z diod; formułuje i weryfikuje hipotezy</w:t>
            </w:r>
          </w:p>
          <w:p w:rsidR="00DC4D19" w:rsidRPr="00506E57" w:rsidRDefault="00DC4D19" w:rsidP="00927149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planuje, realizuje i prezentuje własny projekt związany z treściami działu</w:t>
            </w:r>
            <w:r w:rsidRPr="00506E57">
              <w:rPr>
                <w:rFonts w:ascii="HelveticaNeueLT Pro 55 Roman" w:hAnsi="HelveticaNeueLT Pro 55 Roman"/>
                <w:i/>
                <w:color w:val="000000" w:themeColor="text1"/>
                <w:sz w:val="15"/>
                <w:szCs w:val="15"/>
              </w:rPr>
              <w:t xml:space="preserve"> Indukcja elektromagnetyczna i prąd przemienny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; formułuje i weryfikuje hipotezy</w:t>
            </w:r>
          </w:p>
        </w:tc>
        <w:tc>
          <w:tcPr>
            <w:tcW w:w="2101" w:type="dxa"/>
            <w:shd w:val="clear" w:color="auto" w:fill="auto"/>
          </w:tcPr>
          <w:p w:rsidR="00DC4D19" w:rsidRDefault="004624A4" w:rsidP="00AB6095">
            <w:pPr>
              <w:spacing w:line="278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  <w:t>Uczeń:</w:t>
            </w:r>
          </w:p>
          <w:p w:rsidR="004624A4" w:rsidRPr="00506E57" w:rsidRDefault="004624A4" w:rsidP="004624A4">
            <w:pPr>
              <w:numPr>
                <w:ilvl w:val="0"/>
                <w:numId w:val="5"/>
              </w:numPr>
              <w:tabs>
                <w:tab w:val="clear" w:pos="360"/>
              </w:tabs>
              <w:spacing w:line="278" w:lineRule="auto"/>
              <w:ind w:left="164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rozwiązuje nietypowe zadania lub problemy: 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zjawiska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indukcji elektromagnetycznej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>z wykorzystaniem p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rawa indukcji Faradaya i prawa Ohma dla obwodu zamkniętego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</w:t>
            </w:r>
            <w:r w:rsidRPr="00506E57">
              <w:rPr>
                <w:rFonts w:ascii="HelveticaNeueLT Pro 55 Roman" w:hAnsi="HelveticaNeueLT Pro 55 Roman"/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prądu przemiennego</w:t>
            </w:r>
          </w:p>
          <w:p w:rsidR="004624A4" w:rsidRPr="00500953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</w:pPr>
            <w:r w:rsidRPr="00500953">
              <w:rPr>
                <w:rFonts w:ascii="HelveticaNeueLT Pro 55 Roman" w:hAnsi="HelveticaNeueLT Pro 55 Roman"/>
                <w:color w:val="000000" w:themeColor="text1"/>
                <w:spacing w:val="5"/>
                <w:sz w:val="15"/>
                <w:szCs w:val="15"/>
              </w:rPr>
              <w:t>dotyczące silnika elektrycznego i prądnicy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>dotyczące transformatora</w:t>
            </w:r>
            <w:r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 </w:t>
            </w:r>
          </w:p>
          <w:p w:rsidR="004624A4" w:rsidRPr="00506E57" w:rsidRDefault="004624A4" w:rsidP="004624A4">
            <w:pPr>
              <w:numPr>
                <w:ilvl w:val="0"/>
                <w:numId w:val="13"/>
              </w:numPr>
              <w:tabs>
                <w:tab w:val="clear" w:pos="360"/>
              </w:tabs>
              <w:spacing w:line="278" w:lineRule="auto"/>
              <w:ind w:left="328" w:hanging="164"/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</w:pPr>
            <w:r w:rsidRPr="00506E57">
              <w:rPr>
                <w:rFonts w:ascii="HelveticaNeueLT Pro 55 Roman" w:hAnsi="HelveticaNeueLT Pro 55 Roman"/>
                <w:color w:val="000000" w:themeColor="text1"/>
                <w:sz w:val="15"/>
                <w:szCs w:val="15"/>
              </w:rPr>
              <w:t xml:space="preserve">dotyczące diod </w:t>
            </w:r>
          </w:p>
          <w:p w:rsidR="004624A4" w:rsidRPr="00506E57" w:rsidRDefault="004624A4" w:rsidP="00AB6095">
            <w:pPr>
              <w:spacing w:line="278" w:lineRule="auto"/>
              <w:ind w:left="164" w:hanging="164"/>
              <w:rPr>
                <w:rFonts w:ascii="HelveticaNeueLT Pro 55 Roman" w:hAnsi="HelveticaNeueLT Pro 55 Roman"/>
                <w:b/>
                <w:color w:val="000000" w:themeColor="text1"/>
                <w:sz w:val="15"/>
                <w:szCs w:val="15"/>
              </w:rPr>
            </w:pPr>
          </w:p>
        </w:tc>
      </w:tr>
      <w:tr w:rsidR="004D62C7" w:rsidTr="004D62C7">
        <w:trPr>
          <w:trHeight w:val="20"/>
          <w:tblHeader/>
        </w:trPr>
        <w:tc>
          <w:tcPr>
            <w:tcW w:w="15876" w:type="dxa"/>
            <w:gridSpan w:val="9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4D62C7" w:rsidRDefault="004D62C7" w:rsidP="00C06047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lastRenderedPageBreak/>
              <w:t>Ocena</w:t>
            </w:r>
          </w:p>
        </w:tc>
      </w:tr>
      <w:tr w:rsidR="004D62C7" w:rsidRPr="62138E4F" w:rsidTr="004D62C7">
        <w:trPr>
          <w:trHeight w:val="20"/>
          <w:tblHeader/>
        </w:trPr>
        <w:tc>
          <w:tcPr>
            <w:tcW w:w="3359" w:type="dxa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4D62C7" w:rsidRPr="00506E57" w:rsidRDefault="004D62C7" w:rsidP="00C06047">
            <w:pPr>
              <w:spacing w:line="276" w:lineRule="auto"/>
              <w:jc w:val="center"/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>dopuszczając</w:t>
            </w:r>
            <w:r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414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4D62C7" w:rsidRPr="00506E57" w:rsidRDefault="004D62C7" w:rsidP="00C06047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dostateczn</w:t>
            </w:r>
            <w:r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414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4D62C7" w:rsidRPr="00506E57" w:rsidRDefault="004D62C7" w:rsidP="00C06047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dobr</w:t>
            </w:r>
            <w:r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371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4D62C7" w:rsidRPr="00506E57" w:rsidRDefault="004D62C7" w:rsidP="00C06047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bardzo dobr</w:t>
            </w:r>
            <w:r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2318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:rsidR="004D62C7" w:rsidRPr="62138E4F" w:rsidRDefault="004D62C7" w:rsidP="00C06047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celująca</w:t>
            </w:r>
          </w:p>
        </w:tc>
      </w:tr>
      <w:tr w:rsidR="004D62C7" w:rsidRPr="62138E4F" w:rsidTr="004D6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76" w:type="dxa"/>
            <w:gridSpan w:val="9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:rsidR="004D62C7" w:rsidRPr="62138E4F" w:rsidRDefault="004D62C7" w:rsidP="00C06047">
            <w:pPr>
              <w:jc w:val="center"/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16. </w:t>
            </w:r>
            <w:r w:rsidR="00A536FE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Fale elektromagnetyczne </w:t>
            </w:r>
          </w:p>
        </w:tc>
      </w:tr>
      <w:tr w:rsidR="004D62C7" w:rsidRPr="62138E4F" w:rsidTr="004D6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35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:rsidR="004D62C7" w:rsidRDefault="004D62C7" w:rsidP="00C06047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wskazuje zmianę pola elektrycznego </w:t>
            </w:r>
          </w:p>
          <w:p w:rsidR="004D62C7" w:rsidRDefault="004D62C7" w:rsidP="00C06047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magnetycznego jako źródło fali elektromagnetycznej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wymienia rodzaje fale elektromagnetycznych; wskazuje przykłady ich zastosowania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światło białe jako mieszaninę barw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zasadę superpozycji fal, podaje warunki wzmocnienia oraz wygaszenia się fal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proste zadania lub problemy dotyczące: </w:t>
            </w:r>
          </w:p>
          <w:p w:rsidR="004D62C7" w:rsidRDefault="004D62C7" w:rsidP="004D62C7">
            <w:pPr>
              <w:pStyle w:val="Akapitzlist"/>
              <w:numPr>
                <w:ilvl w:val="1"/>
                <w:numId w:val="32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powstawania i rozchodzenia się fal elektromagnetycznych</w:t>
            </w:r>
          </w:p>
          <w:p w:rsidR="004D62C7" w:rsidRDefault="004D62C7" w:rsidP="004D62C7">
            <w:pPr>
              <w:pStyle w:val="Akapitzlist"/>
              <w:numPr>
                <w:ilvl w:val="1"/>
                <w:numId w:val="32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dyfrakcji i interferencji fal elektromagnetycznych</w:t>
            </w:r>
          </w:p>
          <w:p w:rsidR="004D62C7" w:rsidRDefault="004D62C7" w:rsidP="004D62C7">
            <w:pPr>
              <w:pStyle w:val="Akapitzlist"/>
              <w:numPr>
                <w:ilvl w:val="1"/>
                <w:numId w:val="32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związku między kątem dyfrakcji, stałą siatki i długością fali</w:t>
            </w:r>
          </w:p>
          <w:p w:rsidR="004D62C7" w:rsidRDefault="004D62C7" w:rsidP="00C06047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przeprowadza obliczenia i zapisuje wynik zgodnie z zasadami zaokrąglania </w:t>
            </w:r>
          </w:p>
          <w:p w:rsidR="004D62C7" w:rsidRDefault="004D62C7" w:rsidP="00C06047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zachowaniem liczby cyfr znaczących wynikającej z dokładności danych, czytelnie przedstawia odpowiedzi i rozwiązania</w:t>
            </w:r>
          </w:p>
        </w:tc>
        <w:tc>
          <w:tcPr>
            <w:tcW w:w="3414" w:type="dxa"/>
            <w:gridSpan w:val="2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:rsidR="004D62C7" w:rsidRDefault="004D62C7" w:rsidP="00C06047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jakościowo współzależność zmian pola magnetycznego i elektrycznego oraz rozchodzenie się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stosuje zależność między długością, prędkością </w:t>
            </w:r>
          </w:p>
          <w:p w:rsidR="004D62C7" w:rsidRDefault="004D62C7" w:rsidP="00C06047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częstotliwością fali dla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pojęciem natężenia fali elektromagnetycznej wraz z jej jednostką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widmo fal elektromagnetycznych oraz wymienia źródła i własności fal z poszczególnych zakresów widma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omawia schemat nadawania, rozchodzenia się 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odbierania fal radiowych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widmo światła białego jako mieszaniny fal elektromagnetycznych o różnych częstotliwościach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zastosowania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fal elektromagnetycznych 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poszczególnych zakresów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zjawisko dyfrakcji fal elektro-magnetycznych 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na przykładzie światła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doświadczenie Younga oraz jego wyniki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zależność przestrzennego obrazu interferencji 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 xml:space="preserve">od długości fali i odległości między źródłami; stosuje wzory opisujące wzmocnienie i wygaszenie fali 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obliczeń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obraz powstający po przejściu światła przez siatkę dyfrakcyjną; stosuje związek między kątem dyfrakcji, stałą siatki i długością fali do obliczeń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1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przeprowadza doświadczenia na podstawie </w:t>
            </w:r>
          </w:p>
          <w:p w:rsidR="004D62C7" w:rsidRDefault="004D62C7" w:rsidP="004D62C7">
            <w:pPr>
              <w:tabs>
                <w:tab w:val="center" w:pos="1769"/>
              </w:tabs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ich opisów:</w:t>
            </w:r>
            <w: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ab/>
            </w:r>
          </w:p>
          <w:p w:rsidR="004D62C7" w:rsidRDefault="004D62C7" w:rsidP="004D62C7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obserwuje wytwarzanie fali elektromagnetycznej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obserwuje dyfrakcję światła na krawędzi przeszkody,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obserwuje zjawisko interferencji fal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obserwuje obraz interferencyjny uzyskany </w:t>
            </w:r>
          </w:p>
          <w:p w:rsidR="004D62C7" w:rsidRDefault="004D62C7" w:rsidP="00C06047">
            <w:pPr>
              <w:ind w:left="737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za pomocą siatki dyfrakcyjnej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rozwiązuje typowe zadania lub problemy dotyczące: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5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powstawania i rozchodzenia się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5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dyfrakcji i interferencji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5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związku między kątem dyfrakcji, stałą siatki </w:t>
            </w:r>
          </w:p>
          <w:p w:rsidR="004D62C7" w:rsidRDefault="004D62C7" w:rsidP="00C06047">
            <w:pPr>
              <w:ind w:left="737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długością fali</w:t>
            </w:r>
          </w:p>
          <w:p w:rsidR="004D62C7" w:rsidRDefault="004D62C7" w:rsidP="00C06047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tym: posługuje się tablicami fizycznymi oraz kartą wybranych wzorów i stałych fizykochemicznych, </w:t>
            </w:r>
          </w:p>
          <w:p w:rsidR="004D62C7" w:rsidRDefault="004D62C7" w:rsidP="00C06047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prowadzi obliczenia szacunkowe i poddaje wynik analizie, wykonuje obliczenia za pomocą kalkulatora, uzasadnia swoje odpowiedzi i/lub ilustruje je na schematycznych rysunkach </w:t>
            </w:r>
          </w:p>
          <w:p w:rsidR="004D62C7" w:rsidRDefault="004D62C7" w:rsidP="00421CAA">
            <w:pPr>
              <w:pStyle w:val="Akapitzlist"/>
              <w:numPr>
                <w:ilvl w:val="0"/>
                <w:numId w:val="30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004D62C7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informacjami pochodzącymi z analizy przedstawionych materiałów źródłowych dotyczących zwłaszcza: fal elektromagnetycznych</w:t>
            </w:r>
          </w:p>
          <w:p w:rsidR="004D62C7" w:rsidRPr="004D62C7" w:rsidRDefault="004D62C7" w:rsidP="00421CAA">
            <w:pPr>
              <w:pStyle w:val="Akapitzlist"/>
              <w:numPr>
                <w:ilvl w:val="0"/>
                <w:numId w:val="30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004D62C7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wyodrębnia informacje kluczowe, posługuje się nimi i wykorzystuje do rozwiązania prostych zadań lub problemów</w:t>
            </w:r>
          </w:p>
          <w:p w:rsidR="004D62C7" w:rsidRDefault="004D62C7" w:rsidP="00A536FE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dokonuje syntezy wiedzy z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Fale elektromagnetyczne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przedstawia najważniejsze pojęcia, zasady i zależności</w:t>
            </w:r>
          </w:p>
        </w:tc>
        <w:tc>
          <w:tcPr>
            <w:tcW w:w="3414" w:type="dxa"/>
            <w:gridSpan w:val="2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:rsidR="004D62C7" w:rsidRDefault="004D62C7" w:rsidP="00C06047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wielkościami związanymi </w:t>
            </w:r>
          </w:p>
          <w:p w:rsidR="004D62C7" w:rsidRDefault="004D62C7" w:rsidP="00C06047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mocą światła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praktyczne znaczenie zjawiska dyfrakcji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stosuje wzory opisujące wzmocnienie 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wygaszenie fali do wyjaśniania zjawisk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związek między kątem dyfrakcji, stałą siatki i długością fali do wyjaśniania zjawisk oraz udowadnia ten związek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 wyniki przeprowadzonych obserwacji, opracowuje wyniki wykonanych pomiarów oraz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FF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planuje i modyfikuje przebieg doświadczeń (formułuje hipotezy   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 prezentuje kroki niezbędne do ich weryfikacji) 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(typowe) zadania 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problemy dotyczące: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powstawania i rozchodzenia się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dyfrakcji i interferencji fal elektromagnetycznych</w:t>
            </w:r>
          </w:p>
          <w:p w:rsidR="004D62C7" w:rsidRPr="004D62C7" w:rsidRDefault="004D62C7" w:rsidP="004D62C7">
            <w:pPr>
              <w:pStyle w:val="Akapitzlist"/>
              <w:numPr>
                <w:ilvl w:val="0"/>
                <w:numId w:val="2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interferencji światła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oraz: ilustruje lub uzasadnia swoje odpowiedzi i rozwiązania, ustala </w:t>
            </w:r>
          </w:p>
          <w:p w:rsidR="004D62C7" w:rsidRDefault="004D62C7" w:rsidP="00C06047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i/lub uzasadnia podane stwierdzenia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wyszukuje i analizuje materiały źródłowe, </w:t>
            </w:r>
          </w:p>
          <w:p w:rsidR="004D62C7" w:rsidRDefault="004D62C7" w:rsidP="00A536FE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w tym teksty popularnonaukowe dotyczące treści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Fale elektromagnetyczne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, zwłaszcza dotyczące: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4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własności i zastosowań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4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dyfrakcji i interferencji fal elektromagnetycznych</w:t>
            </w:r>
          </w:p>
          <w:p w:rsidR="004D62C7" w:rsidRDefault="004D62C7" w:rsidP="00C06047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informacjami pochodzącymi </w:t>
            </w:r>
          </w:p>
          <w:p w:rsidR="004D62C7" w:rsidRDefault="004D62C7" w:rsidP="00C06047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 analizy tych materiałów i wykorzystuje </w:t>
            </w:r>
          </w:p>
          <w:p w:rsidR="004D62C7" w:rsidRDefault="004D62C7" w:rsidP="00C06047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rozwiązania zadań i problemów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prezentuje wyniki własnych obserwacji </w:t>
            </w:r>
          </w:p>
          <w:p w:rsidR="004D62C7" w:rsidRDefault="004D62C7" w:rsidP="00C06047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doświadczeń domowych</w:t>
            </w:r>
          </w:p>
        </w:tc>
        <w:tc>
          <w:tcPr>
            <w:tcW w:w="3371" w:type="dxa"/>
            <w:gridSpan w:val="2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:rsidR="004D62C7" w:rsidRDefault="004D62C7" w:rsidP="00C06047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zadania lub problemy dotyczące: 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9"/>
              </w:numPr>
              <w:ind w:left="601" w:right="-108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9"/>
              </w:numPr>
              <w:ind w:left="601" w:right="-108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dyfrakcji i interferencji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9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interferencji światła</w:t>
            </w:r>
          </w:p>
          <w:p w:rsidR="004D62C7" w:rsidRDefault="004D62C7" w:rsidP="00C06047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uzasadnia swoje rozwiązania i/lub podane stwierdzenia, wykazuje lub udowadnia podane związki oraz zależności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 xml:space="preserve"> 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projektuje i przeprowadza obserwacje oraz doświadczenia, formułuje i</w:t>
            </w:r>
            <w: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 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weryfikuje hipotezy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planuje, realizuje i prezentuje własny projekt związany </w:t>
            </w:r>
          </w:p>
          <w:p w:rsidR="004D62C7" w:rsidRDefault="004D62C7" w:rsidP="00C06047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treściami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Fale elektromagnetyczne i optyka</w:t>
            </w:r>
          </w:p>
          <w:p w:rsidR="004D62C7" w:rsidRDefault="004D62C7" w:rsidP="00C06047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</w:p>
        </w:tc>
        <w:tc>
          <w:tcPr>
            <w:tcW w:w="2318" w:type="dxa"/>
            <w:gridSpan w:val="2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:rsidR="004D62C7" w:rsidRDefault="004D62C7" w:rsidP="00C06047">
            <w:p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nietypowe zadania lub problemy dotyczące: 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9"/>
              </w:numPr>
              <w:ind w:left="601" w:right="-108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9"/>
              </w:numPr>
              <w:ind w:left="601" w:right="-108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dyfrakcji i interferencji fal elektromagnetycznych</w:t>
            </w:r>
          </w:p>
          <w:p w:rsidR="004D62C7" w:rsidRDefault="004D62C7" w:rsidP="004D62C7">
            <w:pPr>
              <w:pStyle w:val="Akapitzlist"/>
              <w:numPr>
                <w:ilvl w:val="0"/>
                <w:numId w:val="29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interferencji światła</w:t>
            </w:r>
          </w:p>
          <w:p w:rsidR="004D62C7" w:rsidRPr="00A536FE" w:rsidRDefault="004D62C7" w:rsidP="00A536FE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</w:p>
        </w:tc>
      </w:tr>
    </w:tbl>
    <w:p w:rsidR="00D247FB" w:rsidRPr="00312FD1" w:rsidRDefault="00D247FB" w:rsidP="00D247FB">
      <w:pPr>
        <w:rPr>
          <w:color w:val="000000" w:themeColor="text1"/>
          <w:sz w:val="25"/>
          <w:szCs w:val="25"/>
        </w:rPr>
        <w:sectPr w:rsidR="00D247FB" w:rsidRPr="00312FD1" w:rsidSect="00C5544B">
          <w:headerReference w:type="default" r:id="rId7"/>
          <w:footerReference w:type="default" r:id="rId8"/>
          <w:pgSz w:w="16840" w:h="11900" w:orient="landscape"/>
          <w:pgMar w:top="1134" w:right="1418" w:bottom="1701" w:left="1418" w:header="709" w:footer="709" w:gutter="0"/>
          <w:cols w:space="708" w:equalWidth="0">
            <w:col w:w="14622"/>
          </w:cols>
          <w:noEndnote/>
        </w:sectPr>
      </w:pPr>
    </w:p>
    <w:p w:rsidR="00C663CD" w:rsidRDefault="00C663CD" w:rsidP="00D247FB">
      <w:pPr>
        <w:pStyle w:val="Nagwek1"/>
        <w:kinsoku w:val="0"/>
        <w:overflowPunct w:val="0"/>
        <w:jc w:val="left"/>
        <w:rPr>
          <w:rFonts w:ascii="Bookman Old Style" w:hAnsi="Bookman Old Style"/>
          <w:bCs/>
          <w:color w:val="000000" w:themeColor="text1"/>
          <w:sz w:val="21"/>
          <w:szCs w:val="21"/>
        </w:rPr>
        <w:sectPr w:rsidR="00C663CD" w:rsidSect="00524E56">
          <w:headerReference w:type="default" r:id="rId9"/>
          <w:footerReference w:type="default" r:id="rId10"/>
          <w:pgSz w:w="16838" w:h="11906" w:orient="landscape" w:code="9"/>
          <w:pgMar w:top="1134" w:right="1418" w:bottom="1701" w:left="1418" w:header="709" w:footer="709" w:gutter="0"/>
          <w:cols w:space="708"/>
          <w:docGrid w:linePitch="360"/>
        </w:sectPr>
      </w:pPr>
    </w:p>
    <w:p w:rsidR="005A588A" w:rsidRPr="00506E57" w:rsidRDefault="005A588A" w:rsidP="00C663CD">
      <w:pPr>
        <w:pStyle w:val="Tekstpodstawowy"/>
        <w:kinsoku w:val="0"/>
        <w:overflowPunct w:val="0"/>
        <w:spacing w:before="12" w:line="276" w:lineRule="auto"/>
        <w:ind w:firstLine="170"/>
        <w:jc w:val="both"/>
        <w:rPr>
          <w:color w:val="000000" w:themeColor="text1"/>
        </w:rPr>
      </w:pPr>
    </w:p>
    <w:sectPr w:rsidR="005A588A" w:rsidRPr="00506E57" w:rsidSect="00C663CD">
      <w:type w:val="continuous"/>
      <w:pgSz w:w="16838" w:h="11906" w:orient="landscape" w:code="9"/>
      <w:pgMar w:top="1134" w:right="1418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0CD" w:rsidRDefault="008550CD" w:rsidP="00524E56">
      <w:r>
        <w:separator/>
      </w:r>
    </w:p>
  </w:endnote>
  <w:endnote w:type="continuationSeparator" w:id="0">
    <w:p w:rsidR="008550CD" w:rsidRDefault="008550CD" w:rsidP="0052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ED" w:rsidRDefault="00C004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ED" w:rsidRPr="00824C51" w:rsidRDefault="00C004ED" w:rsidP="00524E56">
    <w:pPr>
      <w:pStyle w:val="stopkaSc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0CD" w:rsidRDefault="008550CD" w:rsidP="00524E56">
      <w:r>
        <w:separator/>
      </w:r>
    </w:p>
  </w:footnote>
  <w:footnote w:type="continuationSeparator" w:id="0">
    <w:p w:rsidR="008550CD" w:rsidRDefault="008550CD" w:rsidP="00524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ED" w:rsidRDefault="00C004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ED" w:rsidRDefault="00C004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841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•"/>
      <w:lvlJc w:val="left"/>
      <w:pPr>
        <w:ind w:left="2318" w:hanging="222"/>
      </w:pPr>
    </w:lvl>
    <w:lvl w:ilvl="2">
      <w:numFmt w:val="bullet"/>
      <w:lvlText w:val="•"/>
      <w:lvlJc w:val="left"/>
      <w:pPr>
        <w:ind w:left="3796" w:hanging="222"/>
      </w:pPr>
    </w:lvl>
    <w:lvl w:ilvl="3">
      <w:numFmt w:val="bullet"/>
      <w:lvlText w:val="•"/>
      <w:lvlJc w:val="left"/>
      <w:pPr>
        <w:ind w:left="5274" w:hanging="222"/>
      </w:pPr>
    </w:lvl>
    <w:lvl w:ilvl="4">
      <w:numFmt w:val="bullet"/>
      <w:lvlText w:val="•"/>
      <w:lvlJc w:val="left"/>
      <w:pPr>
        <w:ind w:left="6752" w:hanging="222"/>
      </w:pPr>
    </w:lvl>
    <w:lvl w:ilvl="5">
      <w:numFmt w:val="bullet"/>
      <w:lvlText w:val="•"/>
      <w:lvlJc w:val="left"/>
      <w:pPr>
        <w:ind w:left="8230" w:hanging="222"/>
      </w:pPr>
    </w:lvl>
    <w:lvl w:ilvl="6">
      <w:numFmt w:val="bullet"/>
      <w:lvlText w:val="•"/>
      <w:lvlJc w:val="left"/>
      <w:pPr>
        <w:ind w:left="9708" w:hanging="222"/>
      </w:pPr>
    </w:lvl>
    <w:lvl w:ilvl="7">
      <w:numFmt w:val="bullet"/>
      <w:lvlText w:val="•"/>
      <w:lvlJc w:val="left"/>
      <w:pPr>
        <w:ind w:left="11186" w:hanging="222"/>
      </w:pPr>
    </w:lvl>
    <w:lvl w:ilvl="8">
      <w:numFmt w:val="bullet"/>
      <w:lvlText w:val="•"/>
      <w:lvlJc w:val="left"/>
      <w:pPr>
        <w:ind w:left="12664" w:hanging="222"/>
      </w:pPr>
    </w:lvl>
  </w:abstractNum>
  <w:abstractNum w:abstractNumId="1">
    <w:nsid w:val="00000430"/>
    <w:multiLevelType w:val="multilevel"/>
    <w:tmpl w:val="000008B3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929" w:hanging="194"/>
      </w:pPr>
    </w:lvl>
    <w:lvl w:ilvl="3">
      <w:numFmt w:val="bullet"/>
      <w:lvlText w:val="•"/>
      <w:lvlJc w:val="left"/>
      <w:pPr>
        <w:ind w:left="1379" w:hanging="194"/>
      </w:pPr>
    </w:lvl>
    <w:lvl w:ilvl="4">
      <w:numFmt w:val="bullet"/>
      <w:lvlText w:val="•"/>
      <w:lvlJc w:val="left"/>
      <w:pPr>
        <w:ind w:left="1829" w:hanging="194"/>
      </w:pPr>
    </w:lvl>
    <w:lvl w:ilvl="5">
      <w:numFmt w:val="bullet"/>
      <w:lvlText w:val="•"/>
      <w:lvlJc w:val="left"/>
      <w:pPr>
        <w:ind w:left="2279" w:hanging="194"/>
      </w:pPr>
    </w:lvl>
    <w:lvl w:ilvl="6">
      <w:numFmt w:val="bullet"/>
      <w:lvlText w:val="•"/>
      <w:lvlJc w:val="left"/>
      <w:pPr>
        <w:ind w:left="2729" w:hanging="194"/>
      </w:pPr>
    </w:lvl>
    <w:lvl w:ilvl="7">
      <w:numFmt w:val="bullet"/>
      <w:lvlText w:val="•"/>
      <w:lvlJc w:val="left"/>
      <w:pPr>
        <w:ind w:left="3178" w:hanging="194"/>
      </w:pPr>
    </w:lvl>
    <w:lvl w:ilvl="8">
      <w:numFmt w:val="bullet"/>
      <w:lvlText w:val="•"/>
      <w:lvlJc w:val="left"/>
      <w:pPr>
        <w:ind w:left="3628" w:hanging="194"/>
      </w:pPr>
    </w:lvl>
  </w:abstractNum>
  <w:abstractNum w:abstractNumId="2">
    <w:nsid w:val="01CB647D"/>
    <w:multiLevelType w:val="hybridMultilevel"/>
    <w:tmpl w:val="D6FAC806"/>
    <w:lvl w:ilvl="0" w:tplc="1F2A11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5FA1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E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C2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08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EE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41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A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A5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14AC7"/>
    <w:multiLevelType w:val="hybridMultilevel"/>
    <w:tmpl w:val="0CEC259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02115D"/>
    <w:multiLevelType w:val="hybridMultilevel"/>
    <w:tmpl w:val="9AB0CC1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613C3"/>
    <w:multiLevelType w:val="hybridMultilevel"/>
    <w:tmpl w:val="C41AB57A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5873A"/>
    <w:multiLevelType w:val="hybridMultilevel"/>
    <w:tmpl w:val="1830701E"/>
    <w:lvl w:ilvl="0" w:tplc="BCBE7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F8E7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29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E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86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C1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A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C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E3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30BEC"/>
    <w:multiLevelType w:val="hybridMultilevel"/>
    <w:tmpl w:val="35FA10E4"/>
    <w:lvl w:ilvl="0" w:tplc="C4ACB11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E447B5"/>
    <w:multiLevelType w:val="hybridMultilevel"/>
    <w:tmpl w:val="A4C00C7A"/>
    <w:lvl w:ilvl="0" w:tplc="1876EA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vertAlign w:val="baseline"/>
      </w:rPr>
    </w:lvl>
    <w:lvl w:ilvl="1" w:tplc="73284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F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A4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CA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0C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00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AC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AB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93D73"/>
    <w:multiLevelType w:val="hybridMultilevel"/>
    <w:tmpl w:val="33C80262"/>
    <w:lvl w:ilvl="0" w:tplc="6EF4FB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FD6E4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96340"/>
    <w:multiLevelType w:val="hybridMultilevel"/>
    <w:tmpl w:val="636826C2"/>
    <w:lvl w:ilvl="0" w:tplc="0B2AC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36E25"/>
    <w:multiLevelType w:val="hybridMultilevel"/>
    <w:tmpl w:val="35FA10E4"/>
    <w:lvl w:ilvl="0" w:tplc="C4ACB11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2E212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7785EA"/>
    <w:multiLevelType w:val="hybridMultilevel"/>
    <w:tmpl w:val="EA94F76A"/>
    <w:lvl w:ilvl="0" w:tplc="5950ECD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435236D0">
      <w:start w:val="1"/>
      <w:numFmt w:val="bullet"/>
      <w:lvlText w:val=""/>
      <w:lvlJc w:val="left"/>
      <w:pPr>
        <w:ind w:left="1420" w:hanging="340"/>
      </w:pPr>
      <w:rPr>
        <w:rFonts w:ascii="Symbol" w:hAnsi="Symbol" w:hint="default"/>
      </w:rPr>
    </w:lvl>
    <w:lvl w:ilvl="2" w:tplc="48DC8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C8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28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A0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47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06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27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07B9F"/>
    <w:multiLevelType w:val="hybridMultilevel"/>
    <w:tmpl w:val="AA7CEE92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F134E"/>
    <w:multiLevelType w:val="hybridMultilevel"/>
    <w:tmpl w:val="ACDAB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CA3DA2"/>
    <w:multiLevelType w:val="hybridMultilevel"/>
    <w:tmpl w:val="63A2CDDC"/>
    <w:lvl w:ilvl="0" w:tplc="5A42E7C6">
      <w:start w:val="1"/>
      <w:numFmt w:val="bullet"/>
      <w:lvlText w:val=""/>
      <w:lvlJc w:val="left"/>
      <w:pPr>
        <w:tabs>
          <w:tab w:val="num" w:pos="984"/>
        </w:tabs>
        <w:ind w:left="96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30688F"/>
    <w:multiLevelType w:val="hybridMultilevel"/>
    <w:tmpl w:val="4D0EAB7C"/>
    <w:lvl w:ilvl="0" w:tplc="5A42E7C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F106D0"/>
    <w:multiLevelType w:val="hybridMultilevel"/>
    <w:tmpl w:val="3BC6AA14"/>
    <w:lvl w:ilvl="0" w:tplc="5CE8C136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</w:rPr>
    </w:lvl>
    <w:lvl w:ilvl="1" w:tplc="C5807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AD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6A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4B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C3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07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EA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46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6FC49"/>
    <w:multiLevelType w:val="hybridMultilevel"/>
    <w:tmpl w:val="9EEEB2A4"/>
    <w:lvl w:ilvl="0" w:tplc="D4F0B7FA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77E05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24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2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C3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49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8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65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60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31449"/>
    <w:multiLevelType w:val="hybridMultilevel"/>
    <w:tmpl w:val="AA981522"/>
    <w:lvl w:ilvl="0" w:tplc="2982D77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B4EA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8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65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C5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03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C3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E5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4E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32F03"/>
    <w:multiLevelType w:val="hybridMultilevel"/>
    <w:tmpl w:val="34201942"/>
    <w:lvl w:ilvl="0" w:tplc="7B4EF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C4A8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0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2A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C2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E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89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2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23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2DEC6F"/>
    <w:multiLevelType w:val="hybridMultilevel"/>
    <w:tmpl w:val="498610E6"/>
    <w:lvl w:ilvl="0" w:tplc="FFFFFFFF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1D14E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C7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4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A5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08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4C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CF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E3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A2339"/>
    <w:multiLevelType w:val="hybridMultilevel"/>
    <w:tmpl w:val="DC9E2E50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BB8E60"/>
    <w:multiLevelType w:val="hybridMultilevel"/>
    <w:tmpl w:val="9A74E838"/>
    <w:lvl w:ilvl="0" w:tplc="4A32B56E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</w:rPr>
    </w:lvl>
    <w:lvl w:ilvl="1" w:tplc="BB808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AF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45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E5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C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EE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9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0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7"/>
  </w:num>
  <w:num w:numId="5">
    <w:abstractNumId w:val="26"/>
  </w:num>
  <w:num w:numId="6">
    <w:abstractNumId w:val="6"/>
  </w:num>
  <w:num w:numId="7">
    <w:abstractNumId w:val="16"/>
  </w:num>
  <w:num w:numId="8">
    <w:abstractNumId w:val="3"/>
  </w:num>
  <w:num w:numId="9">
    <w:abstractNumId w:val="9"/>
  </w:num>
  <w:num w:numId="10">
    <w:abstractNumId w:val="13"/>
  </w:num>
  <w:num w:numId="11">
    <w:abstractNumId w:val="15"/>
  </w:num>
  <w:num w:numId="12">
    <w:abstractNumId w:val="4"/>
  </w:num>
  <w:num w:numId="13">
    <w:abstractNumId w:val="20"/>
  </w:num>
  <w:num w:numId="14">
    <w:abstractNumId w:val="5"/>
  </w:num>
  <w:num w:numId="15">
    <w:abstractNumId w:val="29"/>
  </w:num>
  <w:num w:numId="16">
    <w:abstractNumId w:val="18"/>
  </w:num>
  <w:num w:numId="17">
    <w:abstractNumId w:val="7"/>
  </w:num>
  <w:num w:numId="18">
    <w:abstractNumId w:val="19"/>
  </w:num>
  <w:num w:numId="19">
    <w:abstractNumId w:val="24"/>
  </w:num>
  <w:num w:numId="20">
    <w:abstractNumId w:val="0"/>
  </w:num>
  <w:num w:numId="21">
    <w:abstractNumId w:val="28"/>
  </w:num>
  <w:num w:numId="22">
    <w:abstractNumId w:val="1"/>
  </w:num>
  <w:num w:numId="23">
    <w:abstractNumId w:val="30"/>
  </w:num>
  <w:num w:numId="24">
    <w:abstractNumId w:val="8"/>
  </w:num>
  <w:num w:numId="25">
    <w:abstractNumId w:val="10"/>
  </w:num>
  <w:num w:numId="26">
    <w:abstractNumId w:val="2"/>
  </w:num>
  <w:num w:numId="27">
    <w:abstractNumId w:val="25"/>
  </w:num>
  <w:num w:numId="28">
    <w:abstractNumId w:val="21"/>
  </w:num>
  <w:num w:numId="29">
    <w:abstractNumId w:val="22"/>
  </w:num>
  <w:num w:numId="30">
    <w:abstractNumId w:val="23"/>
  </w:num>
  <w:num w:numId="31">
    <w:abstractNumId w:val="2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86"/>
    <w:rsid w:val="000367B9"/>
    <w:rsid w:val="000646B0"/>
    <w:rsid w:val="000828E6"/>
    <w:rsid w:val="000B325B"/>
    <w:rsid w:val="000C3EA5"/>
    <w:rsid w:val="001209CC"/>
    <w:rsid w:val="00121D3A"/>
    <w:rsid w:val="00136062"/>
    <w:rsid w:val="001646A0"/>
    <w:rsid w:val="0016499C"/>
    <w:rsid w:val="001B4232"/>
    <w:rsid w:val="00212DC8"/>
    <w:rsid w:val="003578D0"/>
    <w:rsid w:val="00367DA6"/>
    <w:rsid w:val="003A19C0"/>
    <w:rsid w:val="003A25BE"/>
    <w:rsid w:val="003A5C6D"/>
    <w:rsid w:val="003D70FE"/>
    <w:rsid w:val="004624A4"/>
    <w:rsid w:val="0049457D"/>
    <w:rsid w:val="004C300F"/>
    <w:rsid w:val="004D62C7"/>
    <w:rsid w:val="00500953"/>
    <w:rsid w:val="00506E57"/>
    <w:rsid w:val="00524E56"/>
    <w:rsid w:val="00533FDC"/>
    <w:rsid w:val="00573155"/>
    <w:rsid w:val="005A588A"/>
    <w:rsid w:val="005B5C7F"/>
    <w:rsid w:val="005D7695"/>
    <w:rsid w:val="00626646"/>
    <w:rsid w:val="00640427"/>
    <w:rsid w:val="00641741"/>
    <w:rsid w:val="00702686"/>
    <w:rsid w:val="007361F9"/>
    <w:rsid w:val="007A7213"/>
    <w:rsid w:val="007C47D0"/>
    <w:rsid w:val="00825597"/>
    <w:rsid w:val="008376D6"/>
    <w:rsid w:val="008550CD"/>
    <w:rsid w:val="008923F1"/>
    <w:rsid w:val="00892BA0"/>
    <w:rsid w:val="008A282C"/>
    <w:rsid w:val="008F408C"/>
    <w:rsid w:val="00914B3F"/>
    <w:rsid w:val="00927149"/>
    <w:rsid w:val="00940506"/>
    <w:rsid w:val="00943B56"/>
    <w:rsid w:val="009F474C"/>
    <w:rsid w:val="00A536FE"/>
    <w:rsid w:val="00A94EAF"/>
    <w:rsid w:val="00AB6095"/>
    <w:rsid w:val="00AC694B"/>
    <w:rsid w:val="00B238E2"/>
    <w:rsid w:val="00B50AD5"/>
    <w:rsid w:val="00B56107"/>
    <w:rsid w:val="00B62303"/>
    <w:rsid w:val="00BA646C"/>
    <w:rsid w:val="00BD13A1"/>
    <w:rsid w:val="00BE5701"/>
    <w:rsid w:val="00BE7212"/>
    <w:rsid w:val="00C004ED"/>
    <w:rsid w:val="00C14EA1"/>
    <w:rsid w:val="00C2446D"/>
    <w:rsid w:val="00C24654"/>
    <w:rsid w:val="00C4560D"/>
    <w:rsid w:val="00C5544B"/>
    <w:rsid w:val="00C64687"/>
    <w:rsid w:val="00C663CD"/>
    <w:rsid w:val="00C741F2"/>
    <w:rsid w:val="00CB30F0"/>
    <w:rsid w:val="00CE4C05"/>
    <w:rsid w:val="00D247FB"/>
    <w:rsid w:val="00D33839"/>
    <w:rsid w:val="00D525D7"/>
    <w:rsid w:val="00DC4D19"/>
    <w:rsid w:val="00DC6643"/>
    <w:rsid w:val="00DE1ADB"/>
    <w:rsid w:val="00DE3F47"/>
    <w:rsid w:val="00DF7106"/>
    <w:rsid w:val="00E12D9E"/>
    <w:rsid w:val="00E31C29"/>
    <w:rsid w:val="00E63A87"/>
    <w:rsid w:val="00EA21EF"/>
    <w:rsid w:val="00ED4274"/>
    <w:rsid w:val="00EE599B"/>
    <w:rsid w:val="00F0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17BBA-1BDA-42FF-9505-DAA35413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color w:val="0000FF"/>
    </w:rPr>
  </w:style>
  <w:style w:type="paragraph" w:styleId="Nagwek2">
    <w:name w:val="heading 2"/>
    <w:basedOn w:val="Normalny"/>
    <w:next w:val="Normalny"/>
    <w:qFormat/>
    <w:pPr>
      <w:keepNext/>
      <w:spacing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Cs/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spacing w:before="120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494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5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57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5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457D"/>
    <w:rPr>
      <w:b/>
      <w:bCs/>
    </w:rPr>
  </w:style>
  <w:style w:type="paragraph" w:styleId="Poprawka">
    <w:name w:val="Revision"/>
    <w:hidden/>
    <w:uiPriority w:val="99"/>
    <w:semiHidden/>
    <w:rsid w:val="0049457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5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457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1A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1AD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1A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E1AD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524E56"/>
    <w:pPr>
      <w:widowControl w:val="0"/>
      <w:autoSpaceDE w:val="0"/>
      <w:autoSpaceDN w:val="0"/>
      <w:adjustRightInd w:val="0"/>
      <w:spacing w:before="5"/>
      <w:ind w:left="841"/>
    </w:pPr>
    <w:rPr>
      <w:rFonts w:ascii="Book Antiqua" w:eastAsiaTheme="minorEastAsia" w:hAnsi="Book Antiqua" w:cs="Book Antiqua"/>
    </w:rPr>
  </w:style>
  <w:style w:type="paragraph" w:styleId="Nagwek">
    <w:name w:val="header"/>
    <w:basedOn w:val="Normalny"/>
    <w:link w:val="NagwekZnak"/>
    <w:uiPriority w:val="99"/>
    <w:unhideWhenUsed/>
    <w:rsid w:val="00524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E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24E56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524E56"/>
    <w:rPr>
      <w:rFonts w:ascii="HelveticaNeueLT Pro 55 Roman" w:eastAsiaTheme="minorHAnsi" w:hAnsi="HelveticaNeueLT Pro 55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524E56"/>
    <w:rPr>
      <w:rFonts w:ascii="HelveticaNeueLT Pro 55 Roman" w:eastAsiaTheme="minorHAnsi" w:hAnsi="HelveticaNeueLT Pro 55 Roman"/>
      <w:sz w:val="16"/>
      <w:szCs w:val="16"/>
      <w:lang w:val="en-US" w:eastAsia="en-US"/>
    </w:rPr>
  </w:style>
  <w:style w:type="character" w:styleId="Tekstzastpczy">
    <w:name w:val="Placeholder Text"/>
    <w:basedOn w:val="Domylnaczcionkaakapitu"/>
    <w:uiPriority w:val="99"/>
    <w:semiHidden/>
    <w:rsid w:val="00573155"/>
    <w:rPr>
      <w:color w:val="808080"/>
    </w:rPr>
  </w:style>
  <w:style w:type="character" w:customStyle="1" w:styleId="ui-provider">
    <w:name w:val="ui-provider"/>
    <w:basedOn w:val="Domylnaczcionkaakapitu"/>
    <w:rsid w:val="00AC694B"/>
  </w:style>
  <w:style w:type="character" w:styleId="Pogrubienie">
    <w:name w:val="Strong"/>
    <w:basedOn w:val="Domylnaczcionkaakapitu"/>
    <w:uiPriority w:val="22"/>
    <w:qFormat/>
    <w:rsid w:val="00164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7751</Words>
  <Characters>46511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Kutajczyk</dc:creator>
  <cp:keywords/>
  <cp:lastModifiedBy>ppe-user</cp:lastModifiedBy>
  <cp:revision>2</cp:revision>
  <dcterms:created xsi:type="dcterms:W3CDTF">2025-03-05T17:26:00Z</dcterms:created>
  <dcterms:modified xsi:type="dcterms:W3CDTF">2025-03-05T17:26:00Z</dcterms:modified>
</cp:coreProperties>
</file>